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B6CD6" w14:textId="58C7457D" w:rsidR="007F4F45" w:rsidRDefault="00C722E9" w:rsidP="00482E0C">
      <w:pPr>
        <w:jc w:val="center"/>
        <w:rPr>
          <w:rFonts w:ascii="Calibri" w:hAnsi="Calibri" w:cs="Calibri"/>
          <w:sz w:val="22"/>
          <w:szCs w:val="22"/>
        </w:rPr>
      </w:pPr>
      <w:r>
        <w:rPr>
          <w:rFonts w:ascii="Calibri" w:hAnsi="Calibri" w:cs="Calibri"/>
          <w:sz w:val="22"/>
          <w:szCs w:val="22"/>
        </w:rPr>
        <w:t xml:space="preserve">Some of the </w:t>
      </w:r>
      <w:r w:rsidR="00635ACC" w:rsidRPr="00FA3A1A">
        <w:rPr>
          <w:rFonts w:ascii="Calibri" w:hAnsi="Calibri" w:cs="Calibri"/>
          <w:sz w:val="22"/>
          <w:szCs w:val="22"/>
        </w:rPr>
        <w:t>State of Michigan</w:t>
      </w:r>
      <w:r>
        <w:rPr>
          <w:rFonts w:ascii="Calibri" w:hAnsi="Calibri" w:cs="Calibri"/>
          <w:sz w:val="22"/>
          <w:szCs w:val="22"/>
        </w:rPr>
        <w:t>’s</w:t>
      </w:r>
      <w:r w:rsidR="00635ACC" w:rsidRPr="00FA3A1A">
        <w:rPr>
          <w:rFonts w:ascii="Calibri" w:hAnsi="Calibri" w:cs="Calibri"/>
          <w:sz w:val="22"/>
          <w:szCs w:val="22"/>
        </w:rPr>
        <w:t xml:space="preserve"> Symbols</w:t>
      </w:r>
    </w:p>
    <w:p w14:paraId="6FC1C112" w14:textId="19074B95" w:rsidR="00C722E9" w:rsidRDefault="00C722E9" w:rsidP="00482E0C">
      <w:pPr>
        <w:jc w:val="center"/>
        <w:rPr>
          <w:rFonts w:ascii="Calibri" w:hAnsi="Calibri" w:cs="Calibri"/>
          <w:sz w:val="22"/>
          <w:szCs w:val="22"/>
        </w:rPr>
      </w:pPr>
      <w:proofErr w:type="gramStart"/>
      <w:r>
        <w:rPr>
          <w:rFonts w:ascii="Calibri" w:hAnsi="Calibri" w:cs="Calibri"/>
          <w:sz w:val="22"/>
          <w:szCs w:val="22"/>
        </w:rPr>
        <w:t>by</w:t>
      </w:r>
      <w:proofErr w:type="gramEnd"/>
    </w:p>
    <w:p w14:paraId="7440D6EB" w14:textId="508346AD" w:rsidR="00C722E9" w:rsidRPr="00FA3A1A" w:rsidRDefault="00C722E9" w:rsidP="00482E0C">
      <w:pPr>
        <w:jc w:val="center"/>
        <w:rPr>
          <w:rFonts w:ascii="Calibri" w:hAnsi="Calibri" w:cs="Calibri"/>
          <w:sz w:val="22"/>
          <w:szCs w:val="22"/>
        </w:rPr>
      </w:pPr>
      <w:r>
        <w:rPr>
          <w:rFonts w:ascii="Calibri" w:hAnsi="Calibri" w:cs="Calibri"/>
          <w:sz w:val="22"/>
          <w:szCs w:val="22"/>
        </w:rPr>
        <w:t xml:space="preserve">Alex </w:t>
      </w:r>
      <w:proofErr w:type="spellStart"/>
      <w:r>
        <w:rPr>
          <w:rFonts w:ascii="Calibri" w:hAnsi="Calibri" w:cs="Calibri"/>
          <w:sz w:val="22"/>
          <w:szCs w:val="22"/>
        </w:rPr>
        <w:t>Soper</w:t>
      </w:r>
      <w:proofErr w:type="spellEnd"/>
      <w:r>
        <w:rPr>
          <w:rFonts w:ascii="Calibri" w:hAnsi="Calibri" w:cs="Calibri"/>
          <w:sz w:val="22"/>
          <w:szCs w:val="22"/>
        </w:rPr>
        <w:t xml:space="preserve"> and Riley-Grossman-</w:t>
      </w:r>
      <w:proofErr w:type="spellStart"/>
      <w:r>
        <w:rPr>
          <w:rFonts w:ascii="Calibri" w:hAnsi="Calibri" w:cs="Calibri"/>
          <w:sz w:val="22"/>
          <w:szCs w:val="22"/>
        </w:rPr>
        <w:t>Lempert</w:t>
      </w:r>
      <w:proofErr w:type="spellEnd"/>
    </w:p>
    <w:p w14:paraId="750E682C" w14:textId="77777777" w:rsidR="00482E0C" w:rsidRDefault="00482E0C" w:rsidP="00482E0C">
      <w:pPr>
        <w:rPr>
          <w:rFonts w:ascii="Calibri" w:hAnsi="Calibri" w:cs="Calibri"/>
          <w:sz w:val="22"/>
          <w:szCs w:val="22"/>
        </w:rPr>
      </w:pPr>
    </w:p>
    <w:p w14:paraId="58850A32" w14:textId="65DD478A" w:rsidR="00596F74" w:rsidRPr="00596F74" w:rsidRDefault="00596F74" w:rsidP="00482E0C">
      <w:pPr>
        <w:rPr>
          <w:rFonts w:ascii="Calibri" w:hAnsi="Calibri" w:cs="Calibri"/>
          <w:b/>
          <w:bCs/>
          <w:sz w:val="22"/>
          <w:szCs w:val="22"/>
        </w:rPr>
      </w:pPr>
      <w:r w:rsidRPr="00596F74">
        <w:rPr>
          <w:rFonts w:ascii="Calibri" w:hAnsi="Calibri" w:cs="Calibri"/>
          <w:b/>
          <w:bCs/>
          <w:sz w:val="22"/>
          <w:szCs w:val="22"/>
        </w:rPr>
        <w:t xml:space="preserve">Michigan State Flower: Apple Blossom </w:t>
      </w:r>
    </w:p>
    <w:p w14:paraId="4DE15F52" w14:textId="0F41B594" w:rsidR="00482E0C" w:rsidRDefault="00596F74" w:rsidP="00482E0C">
      <w:pPr>
        <w:rPr>
          <w:rFonts w:ascii="Calibri" w:hAnsi="Calibri" w:cs="Calibri"/>
          <w:sz w:val="22"/>
          <w:szCs w:val="22"/>
        </w:rPr>
      </w:pPr>
      <w:r w:rsidRPr="00596F74">
        <w:rPr>
          <w:rFonts w:ascii="Calibri" w:hAnsi="Calibri" w:cs="Calibri"/>
          <w:sz w:val="22"/>
          <w:szCs w:val="22"/>
        </w:rPr>
        <w:tab/>
        <w:t>The apple blossom (</w:t>
      </w:r>
      <w:proofErr w:type="spellStart"/>
      <w:r w:rsidRPr="00596F74">
        <w:rPr>
          <w:rFonts w:ascii="Calibri" w:hAnsi="Calibri" w:cs="Calibri"/>
          <w:sz w:val="22"/>
          <w:szCs w:val="22"/>
        </w:rPr>
        <w:t>Pyrus</w:t>
      </w:r>
      <w:proofErr w:type="spellEnd"/>
      <w:r w:rsidRPr="00596F74">
        <w:rPr>
          <w:rFonts w:ascii="Calibri" w:hAnsi="Calibri" w:cs="Calibri"/>
          <w:sz w:val="22"/>
          <w:szCs w:val="22"/>
        </w:rPr>
        <w:t xml:space="preserve"> </w:t>
      </w:r>
      <w:proofErr w:type="spellStart"/>
      <w:r w:rsidRPr="00596F74">
        <w:rPr>
          <w:rFonts w:ascii="Calibri" w:hAnsi="Calibri" w:cs="Calibri"/>
          <w:sz w:val="22"/>
          <w:szCs w:val="22"/>
        </w:rPr>
        <w:t>coronaria</w:t>
      </w:r>
      <w:proofErr w:type="spellEnd"/>
      <w:r w:rsidRPr="00596F74">
        <w:rPr>
          <w:rFonts w:ascii="Calibri" w:hAnsi="Calibri" w:cs="Calibri"/>
          <w:sz w:val="22"/>
          <w:szCs w:val="22"/>
        </w:rPr>
        <w:t>), native to Michigan, was deemed the state flower in 1897. The flower was chosen because it was known to be both extremely fragrant and beautiful. Also, Michigan was well known for its apples and ranks third in the US for apple production. These trees are grown both to be used commercially and for decorative purposes. The blossoms are known as crabapples. The typical apple blossom blooming sea</w:t>
      </w:r>
      <w:bookmarkStart w:id="0" w:name="_GoBack"/>
      <w:bookmarkEnd w:id="0"/>
      <w:r w:rsidRPr="00596F74">
        <w:rPr>
          <w:rFonts w:ascii="Calibri" w:hAnsi="Calibri" w:cs="Calibri"/>
          <w:sz w:val="22"/>
          <w:szCs w:val="22"/>
        </w:rPr>
        <w:t>son is between April and June. In Michigan, the</w:t>
      </w:r>
      <w:r w:rsidR="00BE03E7">
        <w:rPr>
          <w:rFonts w:ascii="Calibri" w:hAnsi="Calibri" w:cs="Calibri"/>
          <w:sz w:val="22"/>
          <w:szCs w:val="22"/>
        </w:rPr>
        <w:t>se trees</w:t>
      </w:r>
      <w:r w:rsidRPr="00596F74">
        <w:rPr>
          <w:rFonts w:ascii="Calibri" w:hAnsi="Calibri" w:cs="Calibri"/>
          <w:sz w:val="22"/>
          <w:szCs w:val="22"/>
        </w:rPr>
        <w:t xml:space="preserve"> are most frequently grown along the shores of Lake Michigan. They thrive in the climate of that area. The apple tree</w:t>
      </w:r>
      <w:r w:rsidR="00E61255">
        <w:rPr>
          <w:rFonts w:ascii="Calibri" w:hAnsi="Calibri" w:cs="Calibri"/>
          <w:sz w:val="22"/>
          <w:szCs w:val="22"/>
        </w:rPr>
        <w:t xml:space="preserve"> is </w:t>
      </w:r>
      <w:r w:rsidRPr="00596F74">
        <w:rPr>
          <w:rFonts w:ascii="Calibri" w:hAnsi="Calibri" w:cs="Calibri"/>
          <w:sz w:val="22"/>
          <w:szCs w:val="22"/>
        </w:rPr>
        <w:t xml:space="preserve">tall, growing upwards of 20 </w:t>
      </w:r>
      <w:r w:rsidR="00E61255">
        <w:rPr>
          <w:rFonts w:ascii="Calibri" w:hAnsi="Calibri" w:cs="Calibri"/>
          <w:sz w:val="22"/>
          <w:szCs w:val="22"/>
        </w:rPr>
        <w:t>to</w:t>
      </w:r>
      <w:r w:rsidRPr="00596F74">
        <w:rPr>
          <w:rFonts w:ascii="Calibri" w:hAnsi="Calibri" w:cs="Calibri"/>
          <w:sz w:val="22"/>
          <w:szCs w:val="22"/>
        </w:rPr>
        <w:t xml:space="preserve"> 40 feet tall. Petals on apple blossom flowers can range anywhere from white</w:t>
      </w:r>
      <w:r w:rsidR="00E61255">
        <w:rPr>
          <w:rFonts w:ascii="Calibri" w:hAnsi="Calibri" w:cs="Calibri"/>
          <w:sz w:val="22"/>
          <w:szCs w:val="22"/>
        </w:rPr>
        <w:t xml:space="preserve"> or </w:t>
      </w:r>
      <w:r w:rsidRPr="00596F74">
        <w:rPr>
          <w:rFonts w:ascii="Calibri" w:hAnsi="Calibri" w:cs="Calibri"/>
          <w:sz w:val="22"/>
          <w:szCs w:val="22"/>
        </w:rPr>
        <w:t>pink</w:t>
      </w:r>
      <w:r w:rsidR="00E61255">
        <w:rPr>
          <w:rFonts w:ascii="Calibri" w:hAnsi="Calibri" w:cs="Calibri"/>
          <w:sz w:val="22"/>
          <w:szCs w:val="22"/>
        </w:rPr>
        <w:t xml:space="preserve"> to a</w:t>
      </w:r>
      <w:r w:rsidR="004D48D2">
        <w:rPr>
          <w:rFonts w:ascii="Calibri" w:hAnsi="Calibri" w:cs="Calibri"/>
          <w:sz w:val="22"/>
          <w:szCs w:val="22"/>
        </w:rPr>
        <w:t xml:space="preserve"> </w:t>
      </w:r>
      <w:r w:rsidRPr="00596F74">
        <w:rPr>
          <w:rFonts w:ascii="Calibri" w:hAnsi="Calibri" w:cs="Calibri"/>
          <w:sz w:val="22"/>
          <w:szCs w:val="22"/>
        </w:rPr>
        <w:t>red</w:t>
      </w:r>
      <w:r w:rsidR="004D48D2">
        <w:rPr>
          <w:rFonts w:ascii="Calibri" w:hAnsi="Calibri" w:cs="Calibri"/>
          <w:sz w:val="22"/>
          <w:szCs w:val="22"/>
        </w:rPr>
        <w:t xml:space="preserve"> </w:t>
      </w:r>
      <w:r w:rsidRPr="00596F74">
        <w:rPr>
          <w:rFonts w:ascii="Calibri" w:hAnsi="Calibri" w:cs="Calibri"/>
          <w:sz w:val="22"/>
          <w:szCs w:val="22"/>
        </w:rPr>
        <w:t xml:space="preserve">color. They appear in clusters and have </w:t>
      </w:r>
      <w:r w:rsidR="00E61255">
        <w:rPr>
          <w:rFonts w:ascii="Calibri" w:hAnsi="Calibri" w:cs="Calibri"/>
          <w:sz w:val="22"/>
          <w:szCs w:val="22"/>
        </w:rPr>
        <w:t>five</w:t>
      </w:r>
      <w:r w:rsidRPr="00596F74">
        <w:rPr>
          <w:rFonts w:ascii="Calibri" w:hAnsi="Calibri" w:cs="Calibri"/>
          <w:sz w:val="22"/>
          <w:szCs w:val="22"/>
        </w:rPr>
        <w:t xml:space="preserve"> petals, which produce a strong, sweet scent, similar to honeysuckle. The smell attracts lots of bees that pollinate, and because of this</w:t>
      </w:r>
      <w:r w:rsidR="00E61255">
        <w:rPr>
          <w:rFonts w:ascii="Calibri" w:hAnsi="Calibri" w:cs="Calibri"/>
          <w:sz w:val="22"/>
          <w:szCs w:val="22"/>
        </w:rPr>
        <w:t>,</w:t>
      </w:r>
      <w:r w:rsidRPr="00596F74">
        <w:rPr>
          <w:rFonts w:ascii="Calibri" w:hAnsi="Calibri" w:cs="Calibri"/>
          <w:sz w:val="22"/>
          <w:szCs w:val="22"/>
        </w:rPr>
        <w:t xml:space="preserve"> crabapples are </w:t>
      </w:r>
      <w:r w:rsidR="00E61255">
        <w:rPr>
          <w:rFonts w:ascii="Calibri" w:hAnsi="Calibri" w:cs="Calibri"/>
          <w:sz w:val="22"/>
          <w:szCs w:val="22"/>
        </w:rPr>
        <w:t xml:space="preserve">commonly </w:t>
      </w:r>
      <w:r w:rsidRPr="00596F74">
        <w:rPr>
          <w:rFonts w:ascii="Calibri" w:hAnsi="Calibri" w:cs="Calibri"/>
          <w:sz w:val="22"/>
          <w:szCs w:val="22"/>
        </w:rPr>
        <w:t xml:space="preserve">used on farms to pollinate other apple trees. Crabapples are not appetizing to eat; however, they are frequently used in the making of jellies and </w:t>
      </w:r>
      <w:r w:rsidR="00BE03E7">
        <w:rPr>
          <w:rFonts w:ascii="Calibri" w:hAnsi="Calibri" w:cs="Calibri"/>
          <w:sz w:val="22"/>
          <w:szCs w:val="22"/>
        </w:rPr>
        <w:t xml:space="preserve">other </w:t>
      </w:r>
      <w:r w:rsidRPr="00596F74">
        <w:rPr>
          <w:rFonts w:ascii="Calibri" w:hAnsi="Calibri" w:cs="Calibri"/>
          <w:sz w:val="22"/>
          <w:szCs w:val="22"/>
        </w:rPr>
        <w:t xml:space="preserve">preservatives. </w:t>
      </w:r>
    </w:p>
    <w:p w14:paraId="52A631A5" w14:textId="77777777" w:rsidR="00482E0C" w:rsidRDefault="00482E0C" w:rsidP="00482E0C">
      <w:pPr>
        <w:rPr>
          <w:rFonts w:ascii="Calibri" w:hAnsi="Calibri" w:cs="Calibri"/>
          <w:sz w:val="22"/>
          <w:szCs w:val="22"/>
        </w:rPr>
      </w:pPr>
    </w:p>
    <w:p w14:paraId="710B3E98" w14:textId="4DE50C9D" w:rsidR="00482E0C" w:rsidRDefault="00482E0C" w:rsidP="00482E0C">
      <w:pPr>
        <w:rPr>
          <w:rFonts w:ascii="Times New Roman" w:eastAsia="Times New Roman" w:hAnsi="Times New Roman" w:cs="Times New Roman"/>
        </w:rPr>
      </w:pPr>
      <w:r w:rsidRPr="00482E0C">
        <w:rPr>
          <w:rFonts w:ascii="Times New Roman" w:eastAsia="Times New Roman" w:hAnsi="Times New Roman" w:cs="Times New Roman"/>
        </w:rPr>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"E:\\var\\folders\\pf\\47lpfhs90bq3p3glggs3hglr0000gn\\T\\com.microsoft.Word\\WebArchiveCopyPasteTempFiles\\shutterstock_132162773.jpg" \* MERGEFORMAT </w:instrText>
      </w:r>
      <w:r w:rsidRPr="00482E0C">
        <w:rPr>
          <w:rFonts w:ascii="Times New Roman" w:eastAsia="Times New Roman" w:hAnsi="Times New Roman" w:cs="Times New Roman"/>
        </w:rPr>
        <w:fldChar w:fldCharType="separate"/>
      </w:r>
      <w:r w:rsidRPr="00482E0C">
        <w:rPr>
          <w:rFonts w:ascii="Times New Roman" w:eastAsia="Times New Roman" w:hAnsi="Times New Roman" w:cs="Times New Roman"/>
          <w:noProof/>
        </w:rPr>
        <w:drawing>
          <wp:inline distT="0" distB="0" distL="0" distR="0" wp14:anchorId="552D3561" wp14:editId="51A70DE8">
            <wp:extent cx="2192215" cy="1455856"/>
            <wp:effectExtent l="0" t="0" r="5080" b="5080"/>
            <wp:docPr id="1" name="Picture 1" descr="Apple Blossom: Michigan State Flower - Fragranced Beauty | Flora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Blossom: Michigan State Flower - Fragranced Beauty | FloraQue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26607" cy="1478696"/>
                    </a:xfrm>
                    <a:prstGeom prst="rect">
                      <a:avLst/>
                    </a:prstGeom>
                    <a:noFill/>
                    <a:ln>
                      <a:noFill/>
                    </a:ln>
                  </pic:spPr>
                </pic:pic>
              </a:graphicData>
            </a:graphic>
          </wp:inline>
        </w:drawing>
      </w:r>
      <w:r w:rsidRPr="00482E0C">
        <w:rPr>
          <w:rFonts w:ascii="Times New Roman" w:eastAsia="Times New Roman" w:hAnsi="Times New Roman" w:cs="Times New Roman"/>
        </w:rPr>
        <w:fldChar w:fldCharType="end"/>
      </w:r>
    </w:p>
    <w:p w14:paraId="5E601797" w14:textId="4E06A70D" w:rsidR="00482E0C" w:rsidRPr="004D48D2" w:rsidRDefault="00482E0C" w:rsidP="00482E0C">
      <w:pPr>
        <w:rPr>
          <w:rFonts w:ascii="Calibri" w:eastAsia="Times New Roman" w:hAnsi="Calibri" w:cs="Calibri"/>
          <w:sz w:val="22"/>
          <w:szCs w:val="22"/>
        </w:rPr>
      </w:pPr>
      <w:r w:rsidRPr="004D48D2">
        <w:rPr>
          <w:rFonts w:ascii="Calibri" w:eastAsia="Times New Roman" w:hAnsi="Calibri" w:cs="Calibri"/>
          <w:sz w:val="22"/>
          <w:szCs w:val="22"/>
        </w:rPr>
        <w:t xml:space="preserve">Credit: Floraqueen.com </w:t>
      </w:r>
    </w:p>
    <w:p w14:paraId="70438904" w14:textId="69EC62D9" w:rsidR="00482E0C" w:rsidRDefault="00482E0C" w:rsidP="00482E0C">
      <w:pPr>
        <w:rPr>
          <w:rFonts w:ascii="Times New Roman" w:eastAsia="Times New Roman" w:hAnsi="Times New Roman" w:cs="Times New Roman"/>
        </w:rPr>
      </w:pPr>
    </w:p>
    <w:p w14:paraId="276D3651" w14:textId="06BF912B" w:rsidR="00596F74" w:rsidRPr="00596F74" w:rsidRDefault="00596F74" w:rsidP="00482E0C">
      <w:pPr>
        <w:rPr>
          <w:rFonts w:ascii="Calibri" w:hAnsi="Calibri" w:cs="Calibri"/>
          <w:b/>
          <w:bCs/>
          <w:sz w:val="22"/>
          <w:szCs w:val="22"/>
        </w:rPr>
      </w:pPr>
      <w:r w:rsidRPr="00596F74">
        <w:rPr>
          <w:rFonts w:ascii="Calibri" w:hAnsi="Calibri" w:cs="Calibri"/>
          <w:b/>
          <w:bCs/>
          <w:sz w:val="22"/>
          <w:szCs w:val="22"/>
        </w:rPr>
        <w:t xml:space="preserve">Michigan State Fish: Brook Trout </w:t>
      </w:r>
    </w:p>
    <w:p w14:paraId="23C99772" w14:textId="4FBBFC3A" w:rsidR="00596F74" w:rsidRDefault="00596F74" w:rsidP="00482E0C">
      <w:pPr>
        <w:rPr>
          <w:rFonts w:ascii="Calibri" w:hAnsi="Calibri" w:cs="Calibri"/>
          <w:sz w:val="22"/>
          <w:szCs w:val="22"/>
        </w:rPr>
      </w:pPr>
      <w:r w:rsidRPr="00596F74">
        <w:rPr>
          <w:rFonts w:ascii="Calibri" w:hAnsi="Calibri" w:cs="Calibri"/>
          <w:b/>
          <w:bCs/>
          <w:sz w:val="22"/>
          <w:szCs w:val="22"/>
        </w:rPr>
        <w:tab/>
      </w:r>
      <w:r w:rsidRPr="00596F74">
        <w:rPr>
          <w:rFonts w:ascii="Calibri" w:hAnsi="Calibri" w:cs="Calibri"/>
          <w:sz w:val="22"/>
          <w:szCs w:val="22"/>
        </w:rPr>
        <w:t>The Brook Trout (</w:t>
      </w:r>
      <w:proofErr w:type="spellStart"/>
      <w:r w:rsidRPr="00596F74">
        <w:rPr>
          <w:rFonts w:ascii="Calibri" w:hAnsi="Calibri" w:cs="Calibri"/>
          <w:sz w:val="22"/>
          <w:szCs w:val="22"/>
        </w:rPr>
        <w:t>Salvelinus</w:t>
      </w:r>
      <w:proofErr w:type="spellEnd"/>
      <w:r w:rsidRPr="00596F74">
        <w:rPr>
          <w:rFonts w:ascii="Calibri" w:hAnsi="Calibri" w:cs="Calibri"/>
          <w:sz w:val="22"/>
          <w:szCs w:val="22"/>
        </w:rPr>
        <w:t xml:space="preserve"> </w:t>
      </w:r>
      <w:proofErr w:type="spellStart"/>
      <w:r w:rsidRPr="00596F74">
        <w:rPr>
          <w:rFonts w:ascii="Calibri" w:hAnsi="Calibri" w:cs="Calibri"/>
          <w:sz w:val="22"/>
          <w:szCs w:val="22"/>
        </w:rPr>
        <w:t>fontinalis</w:t>
      </w:r>
      <w:proofErr w:type="spellEnd"/>
      <w:r w:rsidRPr="00596F74">
        <w:rPr>
          <w:rFonts w:ascii="Calibri" w:hAnsi="Calibri" w:cs="Calibri"/>
          <w:sz w:val="22"/>
          <w:szCs w:val="22"/>
        </w:rPr>
        <w:t xml:space="preserve">) was selected as the state fish of Michigan in 1988. It took more than twenty years for legislators to designate which species of trout was the state fish. Up until then, the state fish was </w:t>
      </w:r>
      <w:r w:rsidR="00E61255">
        <w:rPr>
          <w:rFonts w:ascii="Calibri" w:hAnsi="Calibri" w:cs="Calibri"/>
          <w:sz w:val="22"/>
          <w:szCs w:val="22"/>
        </w:rPr>
        <w:t xml:space="preserve">just </w:t>
      </w:r>
      <w:r w:rsidRPr="00596F74">
        <w:rPr>
          <w:rFonts w:ascii="Calibri" w:hAnsi="Calibri" w:cs="Calibri"/>
          <w:sz w:val="22"/>
          <w:szCs w:val="22"/>
        </w:rPr>
        <w:t>the Trout, selected in 1965. These fish are native to Michigan. Brook trout must live in clean, cold, water. This makes Michigan a perfect place for them to live because we have plenty of fresh water in our streams, rivers, and lakes. Brook trout are commonly found in Upper Peninsula streams as well as in lakes in the northern portion of the Lower Peninsula. They are also found in abundance in the Au Sable and Manistee rivers. Brook trout are relatively small fish. On average, the largest they are found to be is 6.5 pounds and are around 10 to 12 inches in length. On another note, these fish have an eye-catching look, with many colors. Their fins are bright and orange with black trim all around</w:t>
      </w:r>
      <w:r w:rsidR="00482E0C">
        <w:rPr>
          <w:rFonts w:ascii="Calibri" w:hAnsi="Calibri" w:cs="Calibri"/>
          <w:sz w:val="22"/>
          <w:szCs w:val="22"/>
        </w:rPr>
        <w:t xml:space="preserve"> them</w:t>
      </w:r>
      <w:r w:rsidRPr="00596F74">
        <w:rPr>
          <w:rFonts w:ascii="Calibri" w:hAnsi="Calibri" w:cs="Calibri"/>
          <w:sz w:val="22"/>
          <w:szCs w:val="22"/>
        </w:rPr>
        <w:t xml:space="preserve">. Their base body color </w:t>
      </w:r>
      <w:r w:rsidR="00E61255">
        <w:rPr>
          <w:rFonts w:ascii="Calibri" w:hAnsi="Calibri" w:cs="Calibri"/>
          <w:sz w:val="22"/>
          <w:szCs w:val="22"/>
        </w:rPr>
        <w:t>can be</w:t>
      </w:r>
      <w:r w:rsidRPr="00596F74">
        <w:rPr>
          <w:rFonts w:ascii="Calibri" w:hAnsi="Calibri" w:cs="Calibri"/>
          <w:sz w:val="22"/>
          <w:szCs w:val="22"/>
        </w:rPr>
        <w:t xml:space="preserve"> </w:t>
      </w:r>
      <w:r w:rsidR="00E61255">
        <w:rPr>
          <w:rFonts w:ascii="Calibri" w:hAnsi="Calibri" w:cs="Calibri"/>
          <w:sz w:val="22"/>
          <w:szCs w:val="22"/>
        </w:rPr>
        <w:t>anything</w:t>
      </w:r>
      <w:r w:rsidRPr="00596F74">
        <w:rPr>
          <w:rFonts w:ascii="Calibri" w:hAnsi="Calibri" w:cs="Calibri"/>
          <w:sz w:val="22"/>
          <w:szCs w:val="22"/>
        </w:rPr>
        <w:t xml:space="preserve"> from green to </w:t>
      </w:r>
      <w:r w:rsidR="00E61255" w:rsidRPr="00596F74">
        <w:rPr>
          <w:rFonts w:ascii="Calibri" w:hAnsi="Calibri" w:cs="Calibri"/>
          <w:sz w:val="22"/>
          <w:szCs w:val="22"/>
        </w:rPr>
        <w:t>black and</w:t>
      </w:r>
      <w:r w:rsidR="00E61255">
        <w:rPr>
          <w:rFonts w:ascii="Calibri" w:hAnsi="Calibri" w:cs="Calibri"/>
          <w:sz w:val="22"/>
          <w:szCs w:val="22"/>
        </w:rPr>
        <w:t xml:space="preserve"> has </w:t>
      </w:r>
      <w:r w:rsidRPr="00596F74">
        <w:rPr>
          <w:rFonts w:ascii="Calibri" w:hAnsi="Calibri" w:cs="Calibri"/>
          <w:sz w:val="22"/>
          <w:szCs w:val="22"/>
        </w:rPr>
        <w:t xml:space="preserve">colored red or gold spots. The male fish have red on their bellies. </w:t>
      </w:r>
    </w:p>
    <w:p w14:paraId="4E43D62E" w14:textId="77777777" w:rsidR="00482E0C" w:rsidRPr="00596F74" w:rsidRDefault="00482E0C" w:rsidP="00482E0C">
      <w:pPr>
        <w:rPr>
          <w:rFonts w:ascii="Calibri" w:hAnsi="Calibri" w:cs="Calibri"/>
          <w:sz w:val="22"/>
          <w:szCs w:val="22"/>
        </w:rPr>
      </w:pPr>
    </w:p>
    <w:p w14:paraId="156934DE" w14:textId="1F86B337" w:rsidR="00482E0C" w:rsidRPr="00482E0C" w:rsidRDefault="00482E0C" w:rsidP="00482E0C">
      <w:pPr>
        <w:rPr>
          <w:rFonts w:ascii="Times New Roman" w:eastAsia="Times New Roman" w:hAnsi="Times New Roman" w:cs="Times New Roman"/>
        </w:rPr>
      </w:pPr>
      <w:r w:rsidRPr="00482E0C">
        <w:rPr>
          <w:rFonts w:ascii="Times New Roman" w:eastAsia="Times New Roman" w:hAnsi="Times New Roman" w:cs="Times New Roman"/>
        </w:rPr>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"E:\\var\\folders\\pf\\47lpfhs90bq3p3glggs3hglr0000gn\\T\\com.microsoft.Word\\WebArchiveCopyPasteTempFiles\\Brook-Trout-4-2048x1173.jpg" \* MERGEFORMAT </w:instrText>
      </w:r>
      <w:r w:rsidRPr="00482E0C">
        <w:rPr>
          <w:rFonts w:ascii="Times New Roman" w:eastAsia="Times New Roman" w:hAnsi="Times New Roman" w:cs="Times New Roman"/>
        </w:rPr>
        <w:fldChar w:fldCharType="separate"/>
      </w:r>
      <w:r w:rsidRPr="00482E0C">
        <w:rPr>
          <w:rFonts w:ascii="Times New Roman" w:eastAsia="Times New Roman" w:hAnsi="Times New Roman" w:cs="Times New Roman"/>
          <w:noProof/>
        </w:rPr>
        <w:drawing>
          <wp:inline distT="0" distB="0" distL="0" distR="0" wp14:anchorId="02D4596A" wp14:editId="0C158EA1">
            <wp:extent cx="2623784" cy="1502228"/>
            <wp:effectExtent l="0" t="0" r="5715" b="0"/>
            <wp:docPr id="2" name="Picture 2" descr="A picture containing soft-finned fish,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oft-finned fish, swimm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9816" cy="1511407"/>
                    </a:xfrm>
                    <a:prstGeom prst="rect">
                      <a:avLst/>
                    </a:prstGeom>
                    <a:noFill/>
                    <a:ln>
                      <a:noFill/>
                    </a:ln>
                  </pic:spPr>
                </pic:pic>
              </a:graphicData>
            </a:graphic>
          </wp:inline>
        </w:drawing>
      </w:r>
      <w:r w:rsidRPr="00482E0C">
        <w:rPr>
          <w:rFonts w:ascii="Times New Roman" w:eastAsia="Times New Roman" w:hAnsi="Times New Roman" w:cs="Times New Roman"/>
        </w:rPr>
        <w:fldChar w:fldCharType="end"/>
      </w:r>
    </w:p>
    <w:p w14:paraId="334C49D2" w14:textId="5EC82459" w:rsidR="00482E0C" w:rsidRPr="00482E0C" w:rsidRDefault="00482E0C" w:rsidP="00482E0C">
      <w:pPr>
        <w:rPr>
          <w:rFonts w:ascii="Calibri" w:eastAsia="Times New Roman" w:hAnsi="Calibri" w:cs="Calibri"/>
          <w:sz w:val="22"/>
          <w:szCs w:val="22"/>
        </w:rPr>
      </w:pPr>
      <w:r w:rsidRPr="004D48D2">
        <w:rPr>
          <w:rFonts w:ascii="Calibri" w:eastAsia="Times New Roman" w:hAnsi="Calibri" w:cs="Calibri"/>
          <w:sz w:val="22"/>
          <w:szCs w:val="22"/>
        </w:rPr>
        <w:t>Credit: Fishingbooker.com</w:t>
      </w:r>
    </w:p>
    <w:p w14:paraId="28D0D9CB" w14:textId="77777777" w:rsidR="00482E0C" w:rsidRDefault="00482E0C" w:rsidP="00482E0C">
      <w:pPr>
        <w:rPr>
          <w:rFonts w:ascii="Calibri" w:hAnsi="Calibri" w:cs="Calibri"/>
          <w:b/>
          <w:bCs/>
          <w:sz w:val="22"/>
          <w:szCs w:val="22"/>
        </w:rPr>
      </w:pPr>
    </w:p>
    <w:p w14:paraId="32040162" w14:textId="77777777" w:rsidR="00BE03E7" w:rsidRDefault="00BE03E7" w:rsidP="00482E0C">
      <w:pPr>
        <w:rPr>
          <w:rFonts w:ascii="Calibri" w:hAnsi="Calibri" w:cs="Calibri"/>
          <w:b/>
          <w:bCs/>
          <w:sz w:val="22"/>
          <w:szCs w:val="22"/>
        </w:rPr>
      </w:pPr>
    </w:p>
    <w:p w14:paraId="6CE22E99" w14:textId="10CD60B7" w:rsidR="00596F74" w:rsidRPr="00596F74" w:rsidRDefault="00596F74" w:rsidP="00482E0C">
      <w:pPr>
        <w:rPr>
          <w:rFonts w:ascii="Calibri" w:hAnsi="Calibri" w:cs="Calibri"/>
          <w:b/>
          <w:bCs/>
          <w:sz w:val="22"/>
          <w:szCs w:val="22"/>
        </w:rPr>
      </w:pPr>
      <w:r w:rsidRPr="00596F74">
        <w:rPr>
          <w:rFonts w:ascii="Calibri" w:hAnsi="Calibri" w:cs="Calibri"/>
          <w:b/>
          <w:bCs/>
          <w:sz w:val="22"/>
          <w:szCs w:val="22"/>
        </w:rPr>
        <w:t>Michigan State Gem: Isle Royale Greenstone</w:t>
      </w:r>
    </w:p>
    <w:p w14:paraId="3C2293E6" w14:textId="0922A827" w:rsidR="00596F74" w:rsidRDefault="00596F74" w:rsidP="00482E0C">
      <w:pPr>
        <w:rPr>
          <w:rFonts w:ascii="Calibri" w:hAnsi="Calibri" w:cs="Calibri"/>
          <w:sz w:val="22"/>
          <w:szCs w:val="22"/>
        </w:rPr>
      </w:pPr>
      <w:r w:rsidRPr="00596F74">
        <w:rPr>
          <w:rFonts w:ascii="Calibri" w:hAnsi="Calibri" w:cs="Calibri"/>
          <w:b/>
          <w:bCs/>
          <w:sz w:val="22"/>
          <w:szCs w:val="22"/>
        </w:rPr>
        <w:tab/>
      </w:r>
      <w:r w:rsidRPr="00596F74">
        <w:rPr>
          <w:rFonts w:ascii="Calibri" w:hAnsi="Calibri" w:cs="Calibri"/>
          <w:sz w:val="22"/>
          <w:szCs w:val="22"/>
        </w:rPr>
        <w:t>Michigan’s state gem was recognized in 1973</w:t>
      </w:r>
      <w:r w:rsidR="00BE03E7">
        <w:rPr>
          <w:rFonts w:ascii="Calibri" w:hAnsi="Calibri" w:cs="Calibri"/>
          <w:sz w:val="22"/>
          <w:szCs w:val="22"/>
        </w:rPr>
        <w:t>, the Isle Royale Greenstone</w:t>
      </w:r>
      <w:r w:rsidRPr="00596F74">
        <w:rPr>
          <w:rFonts w:ascii="Calibri" w:hAnsi="Calibri" w:cs="Calibri"/>
          <w:sz w:val="22"/>
          <w:szCs w:val="22"/>
        </w:rPr>
        <w:t xml:space="preserve">. The mineral name for the Isle Royale Greenstone is </w:t>
      </w:r>
      <w:proofErr w:type="spellStart"/>
      <w:r w:rsidRPr="00596F74">
        <w:rPr>
          <w:rFonts w:ascii="Calibri" w:hAnsi="Calibri" w:cs="Calibri"/>
          <w:sz w:val="22"/>
          <w:szCs w:val="22"/>
        </w:rPr>
        <w:t>Chlorastrolite</w:t>
      </w:r>
      <w:proofErr w:type="spellEnd"/>
      <w:r w:rsidRPr="00596F74">
        <w:rPr>
          <w:rFonts w:ascii="Calibri" w:hAnsi="Calibri" w:cs="Calibri"/>
          <w:sz w:val="22"/>
          <w:szCs w:val="22"/>
        </w:rPr>
        <w:t xml:space="preserve"> which means “green star stone” in Greek. This stone is found predominately in the Upper Peninsula and Isle Royale. Unfortunately, they are illegal to be collected at Isle Royale due to the fact it is a national park. However, this stone is also found in the Keweenaw Peninsula at its copper waste rock piles and along some Lake Superior beaches</w:t>
      </w:r>
      <w:r w:rsidR="00E61255">
        <w:rPr>
          <w:rFonts w:ascii="Calibri" w:hAnsi="Calibri" w:cs="Calibri"/>
          <w:sz w:val="22"/>
          <w:szCs w:val="22"/>
        </w:rPr>
        <w:t xml:space="preserve">. There </w:t>
      </w:r>
      <w:r w:rsidRPr="00596F74">
        <w:rPr>
          <w:rFonts w:ascii="Calibri" w:hAnsi="Calibri" w:cs="Calibri"/>
          <w:sz w:val="22"/>
          <w:szCs w:val="22"/>
        </w:rPr>
        <w:t xml:space="preserve">they are allowed to be collected. </w:t>
      </w:r>
      <w:r w:rsidR="00E61255">
        <w:rPr>
          <w:rFonts w:ascii="Calibri" w:hAnsi="Calibri" w:cs="Calibri"/>
          <w:sz w:val="22"/>
          <w:szCs w:val="22"/>
        </w:rPr>
        <w:t>W</w:t>
      </w:r>
      <w:r w:rsidRPr="00596F74">
        <w:rPr>
          <w:rFonts w:ascii="Calibri" w:hAnsi="Calibri" w:cs="Calibri"/>
          <w:sz w:val="22"/>
          <w:szCs w:val="22"/>
        </w:rPr>
        <w:t xml:space="preserve">hen found in Keweenaw, they are </w:t>
      </w:r>
      <w:r w:rsidR="00E61255">
        <w:rPr>
          <w:rFonts w:ascii="Calibri" w:hAnsi="Calibri" w:cs="Calibri"/>
          <w:sz w:val="22"/>
          <w:szCs w:val="22"/>
        </w:rPr>
        <w:t xml:space="preserve">often </w:t>
      </w:r>
      <w:r w:rsidRPr="00596F74">
        <w:rPr>
          <w:rFonts w:ascii="Calibri" w:hAnsi="Calibri" w:cs="Calibri"/>
          <w:sz w:val="22"/>
          <w:szCs w:val="22"/>
        </w:rPr>
        <w:t>embedded into basalt</w:t>
      </w:r>
      <w:r w:rsidR="00BE03E7">
        <w:rPr>
          <w:rFonts w:ascii="Calibri" w:hAnsi="Calibri" w:cs="Calibri"/>
          <w:sz w:val="22"/>
          <w:szCs w:val="22"/>
        </w:rPr>
        <w:t xml:space="preserve">. At Isle Royale you would likely find </w:t>
      </w:r>
      <w:r w:rsidRPr="00596F74">
        <w:rPr>
          <w:rFonts w:ascii="Calibri" w:hAnsi="Calibri" w:cs="Calibri"/>
          <w:sz w:val="22"/>
          <w:szCs w:val="22"/>
        </w:rPr>
        <w:t>them as small pebbles or stones on a beac</w:t>
      </w:r>
      <w:r w:rsidR="00BE03E7">
        <w:rPr>
          <w:rFonts w:ascii="Calibri" w:hAnsi="Calibri" w:cs="Calibri"/>
          <w:sz w:val="22"/>
          <w:szCs w:val="22"/>
        </w:rPr>
        <w:t>h</w:t>
      </w:r>
      <w:r w:rsidRPr="00596F74">
        <w:rPr>
          <w:rFonts w:ascii="Calibri" w:hAnsi="Calibri" w:cs="Calibri"/>
          <w:sz w:val="22"/>
          <w:szCs w:val="22"/>
        </w:rPr>
        <w:t xml:space="preserve">. While not true, this </w:t>
      </w:r>
      <w:r w:rsidR="00E61255">
        <w:rPr>
          <w:rFonts w:ascii="Calibri" w:hAnsi="Calibri" w:cs="Calibri"/>
          <w:sz w:val="22"/>
          <w:szCs w:val="22"/>
        </w:rPr>
        <w:t xml:space="preserve">fact </w:t>
      </w:r>
      <w:r w:rsidRPr="00596F74">
        <w:rPr>
          <w:rFonts w:ascii="Calibri" w:hAnsi="Calibri" w:cs="Calibri"/>
          <w:sz w:val="22"/>
          <w:szCs w:val="22"/>
        </w:rPr>
        <w:t xml:space="preserve">causes many to think the greenstone on Isle Royale is superior. As far as the look of the stone, it is a blue, green, almost turquoise color, some are a darker color, and some are lighter. The stone has a “turtleback” pattern and is a round shape. In Michigan, the stone is sometimes referred to as “turtleback.” </w:t>
      </w:r>
      <w:proofErr w:type="spellStart"/>
      <w:r w:rsidRPr="00596F74">
        <w:rPr>
          <w:rFonts w:ascii="Calibri" w:hAnsi="Calibri" w:cs="Calibri"/>
          <w:sz w:val="22"/>
          <w:szCs w:val="22"/>
        </w:rPr>
        <w:t>Chlorastrolite</w:t>
      </w:r>
      <w:proofErr w:type="spellEnd"/>
      <w:r w:rsidRPr="00596F74">
        <w:rPr>
          <w:rFonts w:ascii="Calibri" w:hAnsi="Calibri" w:cs="Calibri"/>
          <w:sz w:val="22"/>
          <w:szCs w:val="22"/>
        </w:rPr>
        <w:t xml:space="preserve"> stones are commonly used to make jewelry since they have a good hardness of 5 – 6. The jewelry made can include necklaces, earrings, or even rings.   </w:t>
      </w:r>
    </w:p>
    <w:p w14:paraId="0693FD56" w14:textId="1CF80720" w:rsidR="00482E0C" w:rsidRDefault="00482E0C" w:rsidP="00482E0C">
      <w:pPr>
        <w:rPr>
          <w:rFonts w:ascii="Calibri" w:hAnsi="Calibri" w:cs="Calibri"/>
          <w:sz w:val="22"/>
          <w:szCs w:val="22"/>
        </w:rPr>
      </w:pPr>
    </w:p>
    <w:p w14:paraId="7CBE5F78" w14:textId="2C46D019" w:rsidR="00482E0C" w:rsidRDefault="00482E0C" w:rsidP="00482E0C">
      <w:pPr>
        <w:rPr>
          <w:rFonts w:ascii="Times New Roman" w:eastAsia="Times New Roman" w:hAnsi="Times New Roman" w:cs="Times New Roman"/>
        </w:rPr>
      </w:pPr>
      <w:r w:rsidRPr="00482E0C">
        <w:rPr>
          <w:rFonts w:ascii="Times New Roman" w:eastAsia="Times New Roman" w:hAnsi="Times New Roman" w:cs="Times New Roman"/>
        </w:rPr>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"E:\\var\\folders\\pf\\47lpfhs90bq3p3glggs3hglr0000gn\\T\\com.microsoft.Word\\WebArchiveCopyPasteTempFiles\\268_greenstone.jpeg" \* MERGEFORMAT </w:instrText>
      </w:r>
      <w:r w:rsidRPr="00482E0C">
        <w:rPr>
          <w:rFonts w:ascii="Times New Roman" w:eastAsia="Times New Roman" w:hAnsi="Times New Roman" w:cs="Times New Roman"/>
        </w:rPr>
        <w:fldChar w:fldCharType="separate"/>
      </w:r>
      <w:r w:rsidRPr="00482E0C">
        <w:rPr>
          <w:rFonts w:ascii="Times New Roman" w:eastAsia="Times New Roman" w:hAnsi="Times New Roman" w:cs="Times New Roman"/>
          <w:noProof/>
        </w:rPr>
        <w:drawing>
          <wp:inline distT="0" distB="0" distL="0" distR="0" wp14:anchorId="2E83436C" wp14:editId="3C34CE33">
            <wp:extent cx="1383323" cy="1383323"/>
            <wp:effectExtent l="0" t="0" r="1270" b="1270"/>
            <wp:docPr id="3" name="Picture 3" descr="Why Michigan's gorgeous state gemstone is so rare - m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Michigan's gorgeous state gemstone is so rare - mlive.c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3668" cy="1393668"/>
                    </a:xfrm>
                    <a:prstGeom prst="rect">
                      <a:avLst/>
                    </a:prstGeom>
                    <a:noFill/>
                    <a:ln>
                      <a:noFill/>
                    </a:ln>
                  </pic:spPr>
                </pic:pic>
              </a:graphicData>
            </a:graphic>
          </wp:inline>
        </w:drawing>
      </w:r>
      <w:r w:rsidRPr="00482E0C">
        <w:rPr>
          <w:rFonts w:ascii="Times New Roman" w:eastAsia="Times New Roman" w:hAnsi="Times New Roman" w:cs="Times New Roman"/>
        </w:rPr>
        <w:fldChar w:fldCharType="end"/>
      </w:r>
    </w:p>
    <w:p w14:paraId="3CAA2CAC" w14:textId="57328F1F" w:rsidR="00482E0C" w:rsidRPr="00482E0C" w:rsidRDefault="00482E0C" w:rsidP="00482E0C">
      <w:pPr>
        <w:rPr>
          <w:rFonts w:ascii="Calibri" w:eastAsia="Times New Roman" w:hAnsi="Calibri" w:cs="Calibri"/>
          <w:sz w:val="22"/>
          <w:szCs w:val="22"/>
        </w:rPr>
      </w:pPr>
      <w:r w:rsidRPr="004D48D2">
        <w:rPr>
          <w:rFonts w:ascii="Calibri" w:eastAsia="Times New Roman" w:hAnsi="Calibri" w:cs="Calibri"/>
          <w:sz w:val="22"/>
          <w:szCs w:val="22"/>
        </w:rPr>
        <w:t>Credit: Mlive.com</w:t>
      </w:r>
    </w:p>
    <w:p w14:paraId="72360DB2" w14:textId="77777777" w:rsidR="00482E0C" w:rsidRDefault="00482E0C" w:rsidP="00482E0C">
      <w:pPr>
        <w:rPr>
          <w:rFonts w:ascii="Calibri" w:hAnsi="Calibri" w:cs="Calibri"/>
          <w:sz w:val="22"/>
          <w:szCs w:val="22"/>
        </w:rPr>
      </w:pPr>
    </w:p>
    <w:p w14:paraId="6D9CB9BD" w14:textId="77777777" w:rsidR="00596F74" w:rsidRPr="00596F74" w:rsidRDefault="00596F74" w:rsidP="00482E0C">
      <w:pPr>
        <w:rPr>
          <w:rFonts w:ascii="Calibri" w:hAnsi="Calibri" w:cs="Calibri"/>
          <w:b/>
          <w:bCs/>
          <w:sz w:val="22"/>
          <w:szCs w:val="22"/>
        </w:rPr>
      </w:pPr>
      <w:r w:rsidRPr="00596F74">
        <w:rPr>
          <w:rFonts w:ascii="Calibri" w:hAnsi="Calibri" w:cs="Calibri"/>
          <w:b/>
          <w:bCs/>
          <w:sz w:val="22"/>
          <w:szCs w:val="22"/>
        </w:rPr>
        <w:t>Michigan State Song: “My Michigan”</w:t>
      </w:r>
    </w:p>
    <w:p w14:paraId="308E756E" w14:textId="0AEC3372" w:rsidR="00596F74" w:rsidRPr="00596F74" w:rsidRDefault="00596F74" w:rsidP="00482E0C">
      <w:pPr>
        <w:rPr>
          <w:rFonts w:ascii="Calibri" w:hAnsi="Calibri" w:cs="Calibri"/>
          <w:sz w:val="22"/>
          <w:szCs w:val="22"/>
        </w:rPr>
      </w:pPr>
      <w:r w:rsidRPr="00596F74">
        <w:rPr>
          <w:rFonts w:ascii="Calibri" w:hAnsi="Calibri" w:cs="Calibri"/>
          <w:b/>
          <w:bCs/>
          <w:sz w:val="22"/>
          <w:szCs w:val="22"/>
        </w:rPr>
        <w:tab/>
      </w:r>
      <w:r w:rsidRPr="00596F74">
        <w:rPr>
          <w:rFonts w:ascii="Calibri" w:hAnsi="Calibri" w:cs="Calibri"/>
          <w:sz w:val="22"/>
          <w:szCs w:val="22"/>
        </w:rPr>
        <w:t xml:space="preserve">“My Michigan” became </w:t>
      </w:r>
      <w:r w:rsidR="00561890">
        <w:rPr>
          <w:rFonts w:ascii="Calibri" w:hAnsi="Calibri" w:cs="Calibri"/>
          <w:sz w:val="22"/>
          <w:szCs w:val="22"/>
        </w:rPr>
        <w:t>the</w:t>
      </w:r>
      <w:r w:rsidRPr="00596F74">
        <w:rPr>
          <w:rFonts w:ascii="Calibri" w:hAnsi="Calibri" w:cs="Calibri"/>
          <w:sz w:val="22"/>
          <w:szCs w:val="22"/>
        </w:rPr>
        <w:t xml:space="preserve"> official state song on May 21, 1937.  This song is often confused with the song “Michigan, My Michigan,” another song about the state and very popularly believed to be the state song. This is the case because “My Michigan” has never been released into the public domain. Thus, it has rarely ever been sung or played, causing no one to know it. Due to this fact, it is next to impossible to find the lyrics of the song anywhere. The rights to the song were never bought by the state and as of now, there is no plan to buy them. </w:t>
      </w:r>
      <w:r w:rsidR="00561890">
        <w:rPr>
          <w:rFonts w:ascii="Calibri" w:hAnsi="Calibri" w:cs="Calibri"/>
          <w:sz w:val="22"/>
          <w:szCs w:val="22"/>
        </w:rPr>
        <w:t xml:space="preserve">After refusal to buy the rights, the song was changed to “an official” state song. </w:t>
      </w:r>
      <w:r w:rsidRPr="00596F74">
        <w:rPr>
          <w:rFonts w:ascii="Calibri" w:hAnsi="Calibri" w:cs="Calibri"/>
          <w:sz w:val="22"/>
          <w:szCs w:val="22"/>
        </w:rPr>
        <w:t xml:space="preserve">A bill in 2003 failed to pass which would have made “Michigan, My Michigan” the official state song. “My Michigan” was written four years before it was adopted in 1993. The lyrics were written by Giles Kavanagh and the music was written by O’Reilly Clint. The official sheet music is currently located in two places in the state, the Bentley Historical Museum at the University of Michigan, and the Library of Michigan in Lansing.  </w:t>
      </w:r>
    </w:p>
    <w:p w14:paraId="643BDAD8" w14:textId="77777777" w:rsidR="00596F74" w:rsidRPr="00596F74" w:rsidRDefault="00596F74" w:rsidP="00482E0C">
      <w:pPr>
        <w:rPr>
          <w:rFonts w:ascii="Calibri" w:hAnsi="Calibri" w:cs="Calibri"/>
          <w:b/>
          <w:bCs/>
          <w:sz w:val="22"/>
          <w:szCs w:val="22"/>
        </w:rPr>
      </w:pPr>
    </w:p>
    <w:p w14:paraId="77310492" w14:textId="1D6F2A3B" w:rsidR="004D48D2" w:rsidRDefault="004D48D2" w:rsidP="004D48D2">
      <w:pPr>
        <w:rPr>
          <w:rFonts w:ascii="Times New Roman" w:eastAsia="Times New Roman" w:hAnsi="Times New Roman" w:cs="Times New Roman"/>
        </w:rPr>
      </w:pPr>
      <w:r w:rsidRPr="004D48D2">
        <w:rPr>
          <w:rFonts w:ascii="Times New Roman" w:eastAsia="Times New Roman" w:hAnsi="Times New Roman" w:cs="Times New Roman"/>
        </w:rPr>
        <w:lastRenderedPageBreak/>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"E:\\var\\folders\\pf\\47lpfhs90bq3p3glggs3hglr0000gn\\T\\com.microsoft.Word\\WebArchiveCopyPasteTempFiles\\"MY_MICHIGAN"_Sheet_Music_Cover_page.png" \* MERGEFORMAT </w:instrText>
      </w:r>
      <w:r w:rsidRPr="004D48D2">
        <w:rPr>
          <w:rFonts w:ascii="Times New Roman" w:eastAsia="Times New Roman" w:hAnsi="Times New Roman" w:cs="Times New Roman"/>
        </w:rPr>
        <w:fldChar w:fldCharType="separate"/>
      </w:r>
      <w:r w:rsidRPr="004D48D2">
        <w:rPr>
          <w:rFonts w:ascii="Times New Roman" w:eastAsia="Times New Roman" w:hAnsi="Times New Roman" w:cs="Times New Roman"/>
          <w:noProof/>
        </w:rPr>
        <w:drawing>
          <wp:inline distT="0" distB="0" distL="0" distR="0" wp14:anchorId="6F2B9CF3" wp14:editId="174BDCD3">
            <wp:extent cx="1502292" cy="1970314"/>
            <wp:effectExtent l="0" t="0" r="0" b="0"/>
            <wp:docPr id="4" name="Picture 4" descr="My Michig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Michigan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0640" cy="1994379"/>
                    </a:xfrm>
                    <a:prstGeom prst="rect">
                      <a:avLst/>
                    </a:prstGeom>
                    <a:noFill/>
                    <a:ln>
                      <a:noFill/>
                    </a:ln>
                  </pic:spPr>
                </pic:pic>
              </a:graphicData>
            </a:graphic>
          </wp:inline>
        </w:drawing>
      </w:r>
      <w:r w:rsidRPr="004D48D2">
        <w:rPr>
          <w:rFonts w:ascii="Times New Roman" w:eastAsia="Times New Roman" w:hAnsi="Times New Roman" w:cs="Times New Roman"/>
        </w:rPr>
        <w:fldChar w:fldCharType="end"/>
      </w:r>
    </w:p>
    <w:p w14:paraId="21D1973D" w14:textId="77777777" w:rsidR="00BE03E7" w:rsidRDefault="004D48D2" w:rsidP="00482E0C">
      <w:pPr>
        <w:rPr>
          <w:rFonts w:ascii="Calibri" w:eastAsia="Times New Roman" w:hAnsi="Calibri" w:cs="Calibri"/>
          <w:sz w:val="22"/>
          <w:szCs w:val="22"/>
        </w:rPr>
      </w:pPr>
      <w:r w:rsidRPr="004D48D2">
        <w:rPr>
          <w:rFonts w:ascii="Calibri" w:eastAsia="Times New Roman" w:hAnsi="Calibri" w:cs="Calibri"/>
          <w:sz w:val="22"/>
          <w:szCs w:val="22"/>
        </w:rPr>
        <w:t xml:space="preserve">Credit: Wiikipedia.com </w:t>
      </w:r>
    </w:p>
    <w:p w14:paraId="67478129" w14:textId="7EF54128" w:rsidR="00596F74" w:rsidRPr="004D48D2" w:rsidRDefault="00596F74" w:rsidP="00482E0C">
      <w:pPr>
        <w:rPr>
          <w:rFonts w:ascii="Calibri" w:eastAsia="Times New Roman" w:hAnsi="Calibri" w:cs="Calibri"/>
          <w:sz w:val="22"/>
          <w:szCs w:val="22"/>
        </w:rPr>
      </w:pPr>
      <w:r w:rsidRPr="00596F74">
        <w:rPr>
          <w:rFonts w:ascii="Calibri" w:hAnsi="Calibri" w:cs="Calibri"/>
          <w:b/>
          <w:bCs/>
          <w:sz w:val="22"/>
          <w:szCs w:val="22"/>
        </w:rPr>
        <w:t xml:space="preserve">Michigan State Tree: Eastern White Pine </w:t>
      </w:r>
    </w:p>
    <w:p w14:paraId="286A7D87" w14:textId="1ABCA4A7" w:rsidR="0091698C" w:rsidRPr="00596F74" w:rsidRDefault="00596F74" w:rsidP="00482E0C">
      <w:pPr>
        <w:rPr>
          <w:rFonts w:ascii="Calibri" w:hAnsi="Calibri" w:cs="Calibri"/>
          <w:sz w:val="22"/>
          <w:szCs w:val="22"/>
        </w:rPr>
      </w:pPr>
      <w:r w:rsidRPr="00596F74">
        <w:rPr>
          <w:rFonts w:ascii="Calibri" w:hAnsi="Calibri" w:cs="Calibri"/>
          <w:b/>
          <w:bCs/>
          <w:sz w:val="22"/>
          <w:szCs w:val="22"/>
        </w:rPr>
        <w:tab/>
      </w:r>
      <w:r w:rsidRPr="00596F74">
        <w:rPr>
          <w:rFonts w:ascii="Calibri" w:hAnsi="Calibri" w:cs="Calibri"/>
          <w:sz w:val="22"/>
          <w:szCs w:val="22"/>
        </w:rPr>
        <w:t>The eastern white pine (</w:t>
      </w:r>
      <w:proofErr w:type="spellStart"/>
      <w:r w:rsidRPr="00596F74">
        <w:rPr>
          <w:rFonts w:ascii="Calibri" w:hAnsi="Calibri" w:cs="Calibri"/>
          <w:sz w:val="22"/>
          <w:szCs w:val="22"/>
        </w:rPr>
        <w:t>Pinus</w:t>
      </w:r>
      <w:proofErr w:type="spellEnd"/>
      <w:r w:rsidRPr="00596F74">
        <w:rPr>
          <w:rFonts w:ascii="Calibri" w:hAnsi="Calibri" w:cs="Calibri"/>
          <w:sz w:val="22"/>
          <w:szCs w:val="22"/>
        </w:rPr>
        <w:t xml:space="preserve"> </w:t>
      </w:r>
      <w:proofErr w:type="spellStart"/>
      <w:r w:rsidRPr="00596F74">
        <w:rPr>
          <w:rFonts w:ascii="Calibri" w:hAnsi="Calibri" w:cs="Calibri"/>
          <w:sz w:val="22"/>
          <w:szCs w:val="22"/>
        </w:rPr>
        <w:t>strobus</w:t>
      </w:r>
      <w:proofErr w:type="spellEnd"/>
      <w:r w:rsidRPr="00596F74">
        <w:rPr>
          <w:rFonts w:ascii="Calibri" w:hAnsi="Calibri" w:cs="Calibri"/>
          <w:sz w:val="22"/>
          <w:szCs w:val="22"/>
        </w:rPr>
        <w:t xml:space="preserve">), or soft pine, was deemed Michigan’s state tree in 1955. The tree was selected because it pays homage to the rich history of logging in the state. The state’s lumber boom took place from the 1870s to the early 1900s. At </w:t>
      </w:r>
      <w:r w:rsidR="00E61255">
        <w:rPr>
          <w:rFonts w:ascii="Calibri" w:hAnsi="Calibri" w:cs="Calibri"/>
          <w:sz w:val="22"/>
          <w:szCs w:val="22"/>
        </w:rPr>
        <w:t>the</w:t>
      </w:r>
      <w:r w:rsidRPr="00596F74">
        <w:rPr>
          <w:rFonts w:ascii="Calibri" w:hAnsi="Calibri" w:cs="Calibri"/>
          <w:sz w:val="22"/>
          <w:szCs w:val="22"/>
        </w:rPr>
        <w:t xml:space="preserve"> time Michigan was the number one state for lumber production, pine </w:t>
      </w:r>
      <w:r w:rsidR="00E61255">
        <w:rPr>
          <w:rFonts w:ascii="Calibri" w:hAnsi="Calibri" w:cs="Calibri"/>
          <w:sz w:val="22"/>
          <w:szCs w:val="22"/>
        </w:rPr>
        <w:t>playing</w:t>
      </w:r>
      <w:r w:rsidRPr="00596F74">
        <w:rPr>
          <w:rFonts w:ascii="Calibri" w:hAnsi="Calibri" w:cs="Calibri"/>
          <w:sz w:val="22"/>
          <w:szCs w:val="22"/>
        </w:rPr>
        <w:t xml:space="preserve"> a large </w:t>
      </w:r>
      <w:r w:rsidR="00E61255">
        <w:rPr>
          <w:rFonts w:ascii="Calibri" w:hAnsi="Calibri" w:cs="Calibri"/>
          <w:sz w:val="22"/>
          <w:szCs w:val="22"/>
        </w:rPr>
        <w:t>factor</w:t>
      </w:r>
      <w:r w:rsidRPr="00596F74">
        <w:rPr>
          <w:rFonts w:ascii="Calibri" w:hAnsi="Calibri" w:cs="Calibri"/>
          <w:sz w:val="22"/>
          <w:szCs w:val="22"/>
        </w:rPr>
        <w:t xml:space="preserve">. The eastern white pine is native to Michigan. It has multiple uses, including flooring, furniture, medicinal purposes, and even Christmas trees. </w:t>
      </w:r>
      <w:r w:rsidR="00E61255">
        <w:rPr>
          <w:rFonts w:ascii="Calibri" w:hAnsi="Calibri" w:cs="Calibri"/>
          <w:sz w:val="22"/>
          <w:szCs w:val="22"/>
        </w:rPr>
        <w:t>T</w:t>
      </w:r>
      <w:r w:rsidRPr="00596F74">
        <w:rPr>
          <w:rFonts w:ascii="Calibri" w:hAnsi="Calibri" w:cs="Calibri"/>
          <w:sz w:val="22"/>
          <w:szCs w:val="22"/>
        </w:rPr>
        <w:t>he</w:t>
      </w:r>
      <w:r w:rsidR="00E61255">
        <w:rPr>
          <w:rFonts w:ascii="Calibri" w:hAnsi="Calibri" w:cs="Calibri"/>
          <w:sz w:val="22"/>
          <w:szCs w:val="22"/>
        </w:rPr>
        <w:t xml:space="preserve">se trees </w:t>
      </w:r>
      <w:r w:rsidRPr="00596F74">
        <w:rPr>
          <w:rFonts w:ascii="Calibri" w:hAnsi="Calibri" w:cs="Calibri"/>
          <w:sz w:val="22"/>
          <w:szCs w:val="22"/>
        </w:rPr>
        <w:t>live for about 200 to 250 years. As far as appearance the tree is one of the tallest in North America, sometimes growing upwards of 200 feet tall. The lea</w:t>
      </w:r>
      <w:r w:rsidR="00E61255">
        <w:rPr>
          <w:rFonts w:ascii="Calibri" w:hAnsi="Calibri" w:cs="Calibri"/>
          <w:sz w:val="22"/>
          <w:szCs w:val="22"/>
        </w:rPr>
        <w:t xml:space="preserve">ves </w:t>
      </w:r>
      <w:r w:rsidRPr="00596F74">
        <w:rPr>
          <w:rFonts w:ascii="Calibri" w:hAnsi="Calibri" w:cs="Calibri"/>
          <w:sz w:val="22"/>
          <w:szCs w:val="22"/>
        </w:rPr>
        <w:t>o</w:t>
      </w:r>
      <w:r w:rsidR="00E61255">
        <w:rPr>
          <w:rFonts w:ascii="Calibri" w:hAnsi="Calibri" w:cs="Calibri"/>
          <w:sz w:val="22"/>
          <w:szCs w:val="22"/>
        </w:rPr>
        <w:t>f</w:t>
      </w:r>
      <w:r w:rsidRPr="00596F74">
        <w:rPr>
          <w:rFonts w:ascii="Calibri" w:hAnsi="Calibri" w:cs="Calibri"/>
          <w:sz w:val="22"/>
          <w:szCs w:val="22"/>
        </w:rPr>
        <w:t xml:space="preserve"> the tree </w:t>
      </w:r>
      <w:r w:rsidR="00E61255">
        <w:rPr>
          <w:rFonts w:ascii="Calibri" w:hAnsi="Calibri" w:cs="Calibri"/>
          <w:sz w:val="22"/>
          <w:szCs w:val="22"/>
        </w:rPr>
        <w:t>are</w:t>
      </w:r>
      <w:r w:rsidRPr="00596F74">
        <w:rPr>
          <w:rFonts w:ascii="Calibri" w:hAnsi="Calibri" w:cs="Calibri"/>
          <w:sz w:val="22"/>
          <w:szCs w:val="22"/>
        </w:rPr>
        <w:t xml:space="preserve"> its pine needles, which appear in bundles of five and range anywhere from 2 to 5 inches long. The pine needles contain large amounts of Vitamin C, which is </w:t>
      </w:r>
      <w:r w:rsidR="004A44AE">
        <w:rPr>
          <w:rFonts w:ascii="Calibri" w:hAnsi="Calibri" w:cs="Calibri"/>
          <w:sz w:val="22"/>
          <w:szCs w:val="22"/>
        </w:rPr>
        <w:t xml:space="preserve">why this tree is </w:t>
      </w:r>
      <w:r w:rsidR="00774A77">
        <w:rPr>
          <w:rFonts w:ascii="Calibri" w:hAnsi="Calibri" w:cs="Calibri"/>
          <w:sz w:val="22"/>
          <w:szCs w:val="22"/>
        </w:rPr>
        <w:t>utilized</w:t>
      </w:r>
      <w:r w:rsidRPr="00596F74">
        <w:rPr>
          <w:rFonts w:ascii="Calibri" w:hAnsi="Calibri" w:cs="Calibri"/>
          <w:sz w:val="22"/>
          <w:szCs w:val="22"/>
        </w:rPr>
        <w:t xml:space="preserve"> </w:t>
      </w:r>
      <w:r w:rsidR="00774A77">
        <w:rPr>
          <w:rFonts w:ascii="Calibri" w:hAnsi="Calibri" w:cs="Calibri"/>
          <w:sz w:val="22"/>
          <w:szCs w:val="22"/>
        </w:rPr>
        <w:t>for</w:t>
      </w:r>
      <w:r w:rsidRPr="00596F74">
        <w:rPr>
          <w:rFonts w:ascii="Calibri" w:hAnsi="Calibri" w:cs="Calibri"/>
          <w:sz w:val="22"/>
          <w:szCs w:val="22"/>
        </w:rPr>
        <w:t xml:space="preserve"> medicine making. The flower of the tree is its pinecones. These are around 4 to 7 inches long and are cylindrical in shape. The Native American Iroquois Confederation deemed this tree the “Tree of Peace.”</w:t>
      </w:r>
    </w:p>
    <w:p w14:paraId="77DD0923" w14:textId="75B48A35" w:rsidR="0091698C" w:rsidRDefault="0091698C" w:rsidP="00635ACC">
      <w:pPr>
        <w:spacing w:line="360" w:lineRule="auto"/>
        <w:rPr>
          <w:rFonts w:ascii="Calibri" w:hAnsi="Calibri" w:cs="Calibri"/>
          <w:b/>
          <w:bCs/>
          <w:sz w:val="22"/>
          <w:szCs w:val="22"/>
        </w:rPr>
      </w:pPr>
    </w:p>
    <w:p w14:paraId="000B0E6A" w14:textId="712AF6E5" w:rsidR="004D48D2" w:rsidRPr="004D48D2" w:rsidRDefault="004D48D2" w:rsidP="004D48D2">
      <w:pPr>
        <w:rPr>
          <w:rFonts w:ascii="Times New Roman" w:eastAsia="Times New Roman" w:hAnsi="Times New Roman" w:cs="Times New Roman"/>
        </w:rPr>
      </w:pPr>
      <w:r w:rsidRPr="004D48D2">
        <w:rPr>
          <w:rFonts w:ascii="Times New Roman" w:eastAsia="Times New Roman" w:hAnsi="Times New Roman" w:cs="Times New Roman"/>
        </w:rPr>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"E:\\var\\folders\\pf\\47lpfhs90bq3p3glggs3hglr0000gn\\T\\com.microsoft.Word\\WebArchiveCopyPasteTempFiles\\e-p-2-903.jpg" \* MERGEFORMAT </w:instrText>
      </w:r>
      <w:r w:rsidRPr="004D48D2">
        <w:rPr>
          <w:rFonts w:ascii="Times New Roman" w:eastAsia="Times New Roman" w:hAnsi="Times New Roman" w:cs="Times New Roman"/>
        </w:rPr>
        <w:fldChar w:fldCharType="separate"/>
      </w:r>
      <w:r w:rsidRPr="004D48D2">
        <w:rPr>
          <w:rFonts w:ascii="Times New Roman" w:eastAsia="Times New Roman" w:hAnsi="Times New Roman" w:cs="Times New Roman"/>
          <w:noProof/>
        </w:rPr>
        <w:drawing>
          <wp:inline distT="0" distB="0" distL="0" distR="0" wp14:anchorId="721739A3" wp14:editId="615BF56E">
            <wp:extent cx="1796143" cy="1796143"/>
            <wp:effectExtent l="0" t="0" r="0" b="0"/>
            <wp:docPr id="5" name="Picture 5" descr="Eastern White Pine Tree on the Tree Guide at arborda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ern White Pine Tree on the Tree Guide at arborday.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653" cy="1802653"/>
                    </a:xfrm>
                    <a:prstGeom prst="rect">
                      <a:avLst/>
                    </a:prstGeom>
                    <a:noFill/>
                    <a:ln>
                      <a:noFill/>
                    </a:ln>
                  </pic:spPr>
                </pic:pic>
              </a:graphicData>
            </a:graphic>
          </wp:inline>
        </w:drawing>
      </w:r>
      <w:r w:rsidRPr="004D48D2">
        <w:rPr>
          <w:rFonts w:ascii="Times New Roman" w:eastAsia="Times New Roman" w:hAnsi="Times New Roman" w:cs="Times New Roman"/>
        </w:rPr>
        <w:fldChar w:fldCharType="end"/>
      </w:r>
    </w:p>
    <w:p w14:paraId="6BC801FB" w14:textId="55819796" w:rsidR="0091698C" w:rsidRDefault="004D48D2" w:rsidP="00635ACC">
      <w:pPr>
        <w:spacing w:line="360" w:lineRule="auto"/>
        <w:rPr>
          <w:rFonts w:ascii="Calibri" w:hAnsi="Calibri" w:cs="Calibri"/>
          <w:sz w:val="22"/>
          <w:szCs w:val="22"/>
        </w:rPr>
      </w:pPr>
      <w:r w:rsidRPr="004D48D2">
        <w:rPr>
          <w:rFonts w:ascii="Calibri" w:hAnsi="Calibri" w:cs="Calibri"/>
          <w:sz w:val="22"/>
          <w:szCs w:val="22"/>
        </w:rPr>
        <w:t>Credit: Arborday.org</w:t>
      </w:r>
    </w:p>
    <w:p w14:paraId="068FC55B" w14:textId="3527B14D" w:rsidR="0091698C" w:rsidRDefault="00C02F4C" w:rsidP="00C02F4C">
      <w:pPr>
        <w:rPr>
          <w:rFonts w:ascii="Calibri" w:hAnsi="Calibri" w:cs="Calibri"/>
          <w:b/>
          <w:bCs/>
          <w:sz w:val="22"/>
          <w:szCs w:val="22"/>
        </w:rPr>
      </w:pPr>
      <w:r>
        <w:rPr>
          <w:rFonts w:ascii="Calibri" w:hAnsi="Calibri" w:cs="Calibri"/>
          <w:b/>
          <w:bCs/>
          <w:sz w:val="22"/>
          <w:szCs w:val="22"/>
        </w:rPr>
        <w:t xml:space="preserve">Michigan State Bird: American Robin </w:t>
      </w:r>
    </w:p>
    <w:p w14:paraId="02C17C96" w14:textId="50727CE1" w:rsidR="0091698C" w:rsidRDefault="00C02F4C" w:rsidP="00C02F4C">
      <w:pPr>
        <w:rPr>
          <w:rFonts w:ascii="Calibri" w:hAnsi="Calibri" w:cs="Calibri"/>
          <w:sz w:val="22"/>
          <w:szCs w:val="22"/>
        </w:rPr>
      </w:pPr>
      <w:r>
        <w:rPr>
          <w:rFonts w:ascii="Calibri" w:hAnsi="Calibri" w:cs="Calibri"/>
          <w:b/>
          <w:bCs/>
          <w:sz w:val="22"/>
          <w:szCs w:val="22"/>
        </w:rPr>
        <w:tab/>
      </w:r>
      <w:r>
        <w:rPr>
          <w:rFonts w:ascii="Calibri" w:hAnsi="Calibri" w:cs="Calibri"/>
          <w:sz w:val="22"/>
          <w:szCs w:val="22"/>
        </w:rPr>
        <w:t>The state bird of Michigan is the American robin (</w:t>
      </w:r>
      <w:proofErr w:type="spellStart"/>
      <w:r>
        <w:rPr>
          <w:rFonts w:ascii="Calibri" w:hAnsi="Calibri" w:cs="Calibri"/>
          <w:sz w:val="22"/>
          <w:szCs w:val="22"/>
        </w:rPr>
        <w:t>Turdus</w:t>
      </w:r>
      <w:proofErr w:type="spellEnd"/>
      <w:r>
        <w:rPr>
          <w:rFonts w:ascii="Calibri" w:hAnsi="Calibri" w:cs="Calibri"/>
          <w:sz w:val="22"/>
          <w:szCs w:val="22"/>
        </w:rPr>
        <w:t xml:space="preserve"> </w:t>
      </w:r>
      <w:proofErr w:type="spellStart"/>
      <w:r>
        <w:rPr>
          <w:rFonts w:ascii="Calibri" w:hAnsi="Calibri" w:cs="Calibri"/>
          <w:sz w:val="22"/>
          <w:szCs w:val="22"/>
        </w:rPr>
        <w:t>migratorius</w:t>
      </w:r>
      <w:proofErr w:type="spellEnd"/>
      <w:r>
        <w:rPr>
          <w:rFonts w:ascii="Calibri" w:hAnsi="Calibri" w:cs="Calibri"/>
          <w:sz w:val="22"/>
          <w:szCs w:val="22"/>
        </w:rPr>
        <w:t>)</w:t>
      </w:r>
      <w:r w:rsidR="008A72A9">
        <w:rPr>
          <w:rFonts w:ascii="Calibri" w:hAnsi="Calibri" w:cs="Calibri"/>
          <w:sz w:val="22"/>
          <w:szCs w:val="22"/>
        </w:rPr>
        <w:t xml:space="preserve"> or robin redbreast</w:t>
      </w:r>
      <w:r>
        <w:rPr>
          <w:rFonts w:ascii="Calibri" w:hAnsi="Calibri" w:cs="Calibri"/>
          <w:sz w:val="22"/>
          <w:szCs w:val="22"/>
        </w:rPr>
        <w:t>. The robin was selected in 1931</w:t>
      </w:r>
      <w:r w:rsidR="008A72A9">
        <w:rPr>
          <w:rFonts w:ascii="Calibri" w:hAnsi="Calibri" w:cs="Calibri"/>
          <w:sz w:val="22"/>
          <w:szCs w:val="22"/>
        </w:rPr>
        <w:t xml:space="preserve">. </w:t>
      </w:r>
      <w:r>
        <w:rPr>
          <w:rFonts w:ascii="Calibri" w:hAnsi="Calibri" w:cs="Calibri"/>
          <w:sz w:val="22"/>
          <w:szCs w:val="22"/>
        </w:rPr>
        <w:t>According to state legislation the robin is significant because “the robin redbreast is the best known and best loved of all the bird</w:t>
      </w:r>
      <w:r w:rsidR="0011499F">
        <w:rPr>
          <w:rFonts w:ascii="Calibri" w:hAnsi="Calibri" w:cs="Calibri"/>
          <w:sz w:val="22"/>
          <w:szCs w:val="22"/>
        </w:rPr>
        <w:t>s</w:t>
      </w:r>
      <w:r>
        <w:rPr>
          <w:rFonts w:ascii="Calibri" w:hAnsi="Calibri" w:cs="Calibri"/>
          <w:sz w:val="22"/>
          <w:szCs w:val="22"/>
        </w:rPr>
        <w:t xml:space="preserve"> in the state of Michigan” (“Why the </w:t>
      </w:r>
      <w:proofErr w:type="spellStart"/>
      <w:r>
        <w:rPr>
          <w:rFonts w:ascii="Calibri" w:hAnsi="Calibri" w:cs="Calibri"/>
          <w:sz w:val="22"/>
          <w:szCs w:val="22"/>
        </w:rPr>
        <w:t>rockin</w:t>
      </w:r>
      <w:proofErr w:type="spellEnd"/>
      <w:r>
        <w:rPr>
          <w:rFonts w:ascii="Calibri" w:hAnsi="Calibri" w:cs="Calibri"/>
          <w:sz w:val="22"/>
          <w:szCs w:val="22"/>
        </w:rPr>
        <w:t xml:space="preserve">’ robin,” 2015). The chickadee was the state’s second choice. The robin is found all over North America and is the nation’s most abundant bird. Robins are known as songbirds, and their chirps are a sign of spring. They sing first thing in the morning. Robins like to </w:t>
      </w:r>
      <w:r w:rsidR="0011499F">
        <w:rPr>
          <w:rFonts w:ascii="Calibri" w:hAnsi="Calibri" w:cs="Calibri"/>
          <w:sz w:val="22"/>
          <w:szCs w:val="22"/>
        </w:rPr>
        <w:t>escape</w:t>
      </w:r>
      <w:r>
        <w:rPr>
          <w:rFonts w:ascii="Calibri" w:hAnsi="Calibri" w:cs="Calibri"/>
          <w:sz w:val="22"/>
          <w:szCs w:val="22"/>
        </w:rPr>
        <w:t xml:space="preserve"> the cold </w:t>
      </w:r>
      <w:r w:rsidR="0011499F">
        <w:rPr>
          <w:rFonts w:ascii="Calibri" w:hAnsi="Calibri" w:cs="Calibri"/>
          <w:sz w:val="22"/>
          <w:szCs w:val="22"/>
        </w:rPr>
        <w:t xml:space="preserve">winter. This </w:t>
      </w:r>
      <w:r>
        <w:rPr>
          <w:rFonts w:ascii="Calibri" w:hAnsi="Calibri" w:cs="Calibri"/>
          <w:sz w:val="22"/>
          <w:szCs w:val="22"/>
        </w:rPr>
        <w:t xml:space="preserve">is when they move to their warmer climates. </w:t>
      </w:r>
      <w:r w:rsidR="008A72A9">
        <w:rPr>
          <w:rFonts w:ascii="Calibri" w:hAnsi="Calibri" w:cs="Calibri"/>
          <w:sz w:val="22"/>
          <w:szCs w:val="22"/>
        </w:rPr>
        <w:t xml:space="preserve">Robins are about ten inches long. They are mostly all gray. However, their underparts are orange. During mating season, the males grow black feathers on their heads. Robins eat seeds, berries, or even worms. Robins are known to be in their flocks or in groups at night. During the day they are active and mostly on their own. Robins live in grassy lawns or in nests in trees or sheltered </w:t>
      </w:r>
      <w:r w:rsidR="008A72A9">
        <w:rPr>
          <w:rFonts w:ascii="Calibri" w:hAnsi="Calibri" w:cs="Calibri"/>
          <w:sz w:val="22"/>
          <w:szCs w:val="22"/>
        </w:rPr>
        <w:lastRenderedPageBreak/>
        <w:t xml:space="preserve">areas. They are known to be preyed upon by predators such as hawks, cats or snakes. </w:t>
      </w:r>
      <w:r w:rsidR="0011499F">
        <w:rPr>
          <w:rFonts w:ascii="Calibri" w:hAnsi="Calibri" w:cs="Calibri"/>
          <w:sz w:val="22"/>
          <w:szCs w:val="22"/>
        </w:rPr>
        <w:t>They</w:t>
      </w:r>
      <w:r w:rsidR="008A72A9">
        <w:rPr>
          <w:rFonts w:ascii="Calibri" w:hAnsi="Calibri" w:cs="Calibri"/>
          <w:sz w:val="22"/>
          <w:szCs w:val="22"/>
        </w:rPr>
        <w:t xml:space="preserve"> are </w:t>
      </w:r>
      <w:r w:rsidR="0011499F">
        <w:rPr>
          <w:rFonts w:ascii="Calibri" w:hAnsi="Calibri" w:cs="Calibri"/>
          <w:sz w:val="22"/>
          <w:szCs w:val="22"/>
        </w:rPr>
        <w:t xml:space="preserve">very </w:t>
      </w:r>
      <w:r w:rsidR="008A72A9">
        <w:rPr>
          <w:rFonts w:ascii="Calibri" w:hAnsi="Calibri" w:cs="Calibri"/>
          <w:sz w:val="22"/>
          <w:szCs w:val="22"/>
        </w:rPr>
        <w:t xml:space="preserve">protective of each other </w:t>
      </w:r>
      <w:r w:rsidR="008928BF">
        <w:rPr>
          <w:rFonts w:ascii="Calibri" w:hAnsi="Calibri" w:cs="Calibri"/>
          <w:sz w:val="22"/>
          <w:szCs w:val="22"/>
        </w:rPr>
        <w:t xml:space="preserve">and are always watching out for predators. </w:t>
      </w:r>
    </w:p>
    <w:p w14:paraId="484F5A28" w14:textId="27427E62" w:rsidR="008928BF" w:rsidRDefault="008928BF" w:rsidP="00C02F4C">
      <w:pPr>
        <w:rPr>
          <w:rFonts w:ascii="Calibri" w:hAnsi="Calibri" w:cs="Calibri"/>
          <w:sz w:val="22"/>
          <w:szCs w:val="22"/>
        </w:rPr>
      </w:pPr>
    </w:p>
    <w:p w14:paraId="3CF744E0" w14:textId="484DB0B9" w:rsidR="008928BF" w:rsidRDefault="00C66FAD" w:rsidP="00C02F4C">
      <w:pPr>
        <w:rPr>
          <w:rFonts w:ascii="Times New Roman" w:eastAsia="Times New Roman" w:hAnsi="Times New Roman" w:cs="Times New Roman"/>
        </w:rPr>
      </w:pPr>
      <w:r w:rsidRPr="00C66FAD">
        <w:rPr>
          <w:rFonts w:ascii="Times New Roman" w:eastAsia="Times New Roman" w:hAnsi="Times New Roman" w:cs="Times New Roman"/>
        </w:rPr>
        <w:fldChar w:fldCharType="begin"/>
      </w:r>
      <w:r w:rsidR="00B655EB">
        <w:rPr>
          <w:rFonts w:ascii="Times New Roman" w:eastAsia="Times New Roman" w:hAnsi="Times New Roman" w:cs="Times New Roman"/>
        </w:rPr>
        <w:instrText xml:space="preserve"> INCLUDEPICTURE "E:\\var\\folders\\pf\\47lpfhs90bq3p3glggs3hglr0000gn\\T\\com.microsoft.Word\\WebArchiveCopyPasteTempFiles\\web_h_americanrobin_03-16-2016-110-adult-male.jpg" \* MERGEFORMAT </w:instrText>
      </w:r>
      <w:r w:rsidRPr="00C66FAD">
        <w:rPr>
          <w:rFonts w:ascii="Times New Roman" w:eastAsia="Times New Roman" w:hAnsi="Times New Roman" w:cs="Times New Roman"/>
        </w:rPr>
        <w:fldChar w:fldCharType="separate"/>
      </w:r>
      <w:r w:rsidRPr="00C66FAD">
        <w:rPr>
          <w:rFonts w:ascii="Times New Roman" w:eastAsia="Times New Roman" w:hAnsi="Times New Roman" w:cs="Times New Roman"/>
          <w:noProof/>
        </w:rPr>
        <w:drawing>
          <wp:inline distT="0" distB="0" distL="0" distR="0" wp14:anchorId="53B57C8D" wp14:editId="2B9E059A">
            <wp:extent cx="2485292" cy="1398508"/>
            <wp:effectExtent l="0" t="0" r="4445" b="0"/>
            <wp:docPr id="6" name="Picture 6" descr="American Robin | Audubon Fiel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Robin | Audubon Field Gui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299" cy="1403576"/>
                    </a:xfrm>
                    <a:prstGeom prst="rect">
                      <a:avLst/>
                    </a:prstGeom>
                    <a:noFill/>
                    <a:ln>
                      <a:noFill/>
                    </a:ln>
                  </pic:spPr>
                </pic:pic>
              </a:graphicData>
            </a:graphic>
          </wp:inline>
        </w:drawing>
      </w:r>
      <w:r w:rsidRPr="00C66FAD">
        <w:rPr>
          <w:rFonts w:ascii="Times New Roman" w:eastAsia="Times New Roman" w:hAnsi="Times New Roman" w:cs="Times New Roman"/>
        </w:rPr>
        <w:fldChar w:fldCharType="end"/>
      </w:r>
    </w:p>
    <w:p w14:paraId="6D34F8B4" w14:textId="3D9CCB54" w:rsidR="00C66FAD" w:rsidRPr="00C66FAD" w:rsidRDefault="00C66FAD" w:rsidP="00C02F4C">
      <w:pPr>
        <w:rPr>
          <w:rFonts w:ascii="Calibri" w:hAnsi="Calibri" w:cs="Calibri"/>
          <w:b/>
          <w:bCs/>
          <w:sz w:val="22"/>
          <w:szCs w:val="22"/>
        </w:rPr>
      </w:pPr>
      <w:r w:rsidRPr="00C66FAD">
        <w:rPr>
          <w:rFonts w:ascii="Calibri" w:eastAsia="Times New Roman" w:hAnsi="Calibri" w:cs="Calibri"/>
          <w:sz w:val="22"/>
          <w:szCs w:val="22"/>
        </w:rPr>
        <w:t xml:space="preserve">Credit: National Audubon Society </w:t>
      </w:r>
    </w:p>
    <w:p w14:paraId="52B013AF" w14:textId="77777777" w:rsidR="00C66FAD" w:rsidRDefault="00C66FAD" w:rsidP="008928BF">
      <w:pPr>
        <w:rPr>
          <w:rFonts w:ascii="Times New Roman" w:eastAsia="Times New Roman" w:hAnsi="Times New Roman" w:cs="Times New Roman"/>
        </w:rPr>
      </w:pPr>
    </w:p>
    <w:p w14:paraId="072F0704" w14:textId="43313AF8" w:rsidR="008928BF" w:rsidRDefault="008928BF" w:rsidP="008928BF">
      <w:pPr>
        <w:rPr>
          <w:rFonts w:ascii="Calibri" w:hAnsi="Calibri" w:cs="Calibri"/>
          <w:b/>
          <w:bCs/>
          <w:sz w:val="22"/>
          <w:szCs w:val="22"/>
        </w:rPr>
      </w:pPr>
      <w:r>
        <w:rPr>
          <w:rFonts w:ascii="Calibri" w:hAnsi="Calibri" w:cs="Calibri"/>
          <w:b/>
          <w:bCs/>
          <w:sz w:val="22"/>
          <w:szCs w:val="22"/>
        </w:rPr>
        <w:t xml:space="preserve">Michigan State Reptile: Painted Turtle </w:t>
      </w:r>
    </w:p>
    <w:p w14:paraId="6770A9B6" w14:textId="77777777" w:rsidR="00C722E9" w:rsidRPr="00C722E9" w:rsidRDefault="008928BF" w:rsidP="00C722E9">
      <w:pPr>
        <w:rPr>
          <w:rFonts w:ascii="Calibri" w:hAnsi="Calibri" w:cs="Calibri"/>
          <w:sz w:val="22"/>
          <w:szCs w:val="22"/>
        </w:rPr>
      </w:pPr>
      <w:r>
        <w:rPr>
          <w:rFonts w:ascii="Calibri" w:hAnsi="Calibri" w:cs="Calibri"/>
          <w:b/>
          <w:bCs/>
          <w:sz w:val="22"/>
          <w:szCs w:val="22"/>
        </w:rPr>
        <w:tab/>
      </w:r>
      <w:r w:rsidR="00C722E9" w:rsidRPr="00C722E9">
        <w:rPr>
          <w:rFonts w:ascii="Calibri" w:hAnsi="Calibri" w:cs="Calibri"/>
          <w:sz w:val="22"/>
          <w:szCs w:val="22"/>
        </w:rPr>
        <w:t>In 1995, fifth-graders from Niles, Michigan realized that Michigan did not have a state reptile. Later that year, the Michigan legislature made their nomination official - Michigan’s state reptile would be and still is the painted turtle.</w:t>
      </w:r>
    </w:p>
    <w:p w14:paraId="682B9D3B" w14:textId="7C66A615" w:rsidR="00C722E9" w:rsidRPr="00C722E9" w:rsidRDefault="00C722E9" w:rsidP="00C722E9">
      <w:pPr>
        <w:rPr>
          <w:rFonts w:ascii="Calibri" w:hAnsi="Calibri" w:cs="Calibri"/>
          <w:sz w:val="22"/>
          <w:szCs w:val="22"/>
        </w:rPr>
      </w:pPr>
      <w:r w:rsidRPr="001358D8">
        <w:rPr>
          <w:noProof/>
        </w:rPr>
        <w:drawing>
          <wp:inline distT="0" distB="0" distL="0" distR="0" wp14:anchorId="08FE6034" wp14:editId="4BBEDAF3">
            <wp:extent cx="5943600" cy="3251200"/>
            <wp:effectExtent l="0" t="0" r="0" b="635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0"/>
                    <a:stretch>
                      <a:fillRect/>
                    </a:stretch>
                  </pic:blipFill>
                  <pic:spPr bwMode="auto">
                    <a:xfrm>
                      <a:off x="0" y="0"/>
                      <a:ext cx="5943600" cy="3251200"/>
                    </a:xfrm>
                    <a:prstGeom prst="rect">
                      <a:avLst/>
                    </a:prstGeom>
                  </pic:spPr>
                </pic:pic>
              </a:graphicData>
            </a:graphic>
          </wp:inline>
        </w:drawing>
      </w:r>
      <w:r w:rsidRPr="00C722E9">
        <w:rPr>
          <w:rFonts w:ascii="Calibri" w:hAnsi="Calibri" w:cs="Calibri"/>
          <w:sz w:val="22"/>
          <w:szCs w:val="22"/>
        </w:rPr>
        <w:t xml:space="preserve"> </w:t>
      </w:r>
    </w:p>
    <w:p w14:paraId="6C3BD2C6" w14:textId="73E26C86" w:rsidR="00C722E9" w:rsidRDefault="00C722E9" w:rsidP="00C722E9">
      <w:pPr>
        <w:rPr>
          <w:rFonts w:ascii="Calibri" w:hAnsi="Calibri" w:cs="Calibri"/>
          <w:sz w:val="22"/>
          <w:szCs w:val="22"/>
        </w:rPr>
      </w:pPr>
      <w:r w:rsidRPr="00C722E9">
        <w:rPr>
          <w:rFonts w:ascii="Calibri" w:hAnsi="Calibri" w:cs="Calibri"/>
          <w:sz w:val="22"/>
          <w:szCs w:val="22"/>
        </w:rPr>
        <w:t>Source: unknown</w:t>
      </w:r>
    </w:p>
    <w:p w14:paraId="506A3F20" w14:textId="77777777" w:rsidR="00C722E9" w:rsidRPr="00C722E9" w:rsidRDefault="00C722E9" w:rsidP="00C722E9">
      <w:pPr>
        <w:rPr>
          <w:rFonts w:ascii="Calibri" w:hAnsi="Calibri" w:cs="Calibri"/>
          <w:sz w:val="22"/>
          <w:szCs w:val="22"/>
        </w:rPr>
      </w:pPr>
    </w:p>
    <w:p w14:paraId="4E11D6D0"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Identification and Subspecies</w:t>
      </w:r>
    </w:p>
    <w:p w14:paraId="1D6ABE29"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 xml:space="preserve">Scientifically named </w:t>
      </w:r>
      <w:proofErr w:type="spellStart"/>
      <w:r w:rsidRPr="00C722E9">
        <w:rPr>
          <w:rFonts w:ascii="Calibri" w:hAnsi="Calibri" w:cs="Calibri"/>
          <w:sz w:val="22"/>
          <w:szCs w:val="22"/>
        </w:rPr>
        <w:t>Chrysemys</w:t>
      </w:r>
      <w:proofErr w:type="spellEnd"/>
      <w:r w:rsidRPr="00C722E9">
        <w:rPr>
          <w:rFonts w:ascii="Calibri" w:hAnsi="Calibri" w:cs="Calibri"/>
          <w:sz w:val="22"/>
          <w:szCs w:val="22"/>
        </w:rPr>
        <w:t xml:space="preserve"> </w:t>
      </w:r>
      <w:proofErr w:type="spellStart"/>
      <w:r w:rsidRPr="00C722E9">
        <w:rPr>
          <w:rFonts w:ascii="Calibri" w:hAnsi="Calibri" w:cs="Calibri"/>
          <w:sz w:val="22"/>
          <w:szCs w:val="22"/>
        </w:rPr>
        <w:t>picta</w:t>
      </w:r>
      <w:proofErr w:type="spellEnd"/>
      <w:r w:rsidRPr="00C722E9">
        <w:rPr>
          <w:rFonts w:ascii="Calibri" w:hAnsi="Calibri" w:cs="Calibri"/>
          <w:sz w:val="22"/>
          <w:szCs w:val="22"/>
        </w:rPr>
        <w:t xml:space="preserve">, the painted turtle is the most common turtle in Michigan and can be found all across the United States, with the only notable exception being the southwestern states. Growing to a full size of about four to seven inches in length, female painted turtles are usually larger and have shorter front claws than their male counterparts. Not known for their size but their coloration, the painted turtle has yellow stripes on its head and both red and yellow stripes on its neck, legs, and tail. The top of the painted turtle’s shell - its carapace - is often a black or olive color, and red markings run along the edge of the carapace and between the sections or </w:t>
      </w:r>
      <w:proofErr w:type="spellStart"/>
      <w:r w:rsidRPr="00C722E9">
        <w:rPr>
          <w:rFonts w:ascii="Calibri" w:hAnsi="Calibri" w:cs="Calibri"/>
          <w:sz w:val="22"/>
          <w:szCs w:val="22"/>
        </w:rPr>
        <w:t>scutes</w:t>
      </w:r>
      <w:proofErr w:type="spellEnd"/>
      <w:r w:rsidRPr="00C722E9">
        <w:rPr>
          <w:rFonts w:ascii="Calibri" w:hAnsi="Calibri" w:cs="Calibri"/>
          <w:sz w:val="22"/>
          <w:szCs w:val="22"/>
        </w:rPr>
        <w:t xml:space="preserve"> of the carapace, as well as under the </w:t>
      </w:r>
      <w:proofErr w:type="spellStart"/>
      <w:r w:rsidRPr="00C722E9">
        <w:rPr>
          <w:rFonts w:ascii="Calibri" w:hAnsi="Calibri" w:cs="Calibri"/>
          <w:sz w:val="22"/>
          <w:szCs w:val="22"/>
        </w:rPr>
        <w:t>scutes</w:t>
      </w:r>
      <w:proofErr w:type="spellEnd"/>
      <w:r w:rsidRPr="00C722E9">
        <w:rPr>
          <w:rFonts w:ascii="Calibri" w:hAnsi="Calibri" w:cs="Calibri"/>
          <w:sz w:val="22"/>
          <w:szCs w:val="22"/>
        </w:rPr>
        <w:t xml:space="preserve"> along the edge of the carapace. The underbelly - the bottom of their shell, also known as the lower shell or plastron - is usually yellow with an occasional red tint with a dark pattern stretching lengthwise down from its front to its back. The exact shape of this blotch is what helps determine the difference between the various subspecies of painted turtle.</w:t>
      </w:r>
    </w:p>
    <w:p w14:paraId="230DE125" w14:textId="77777777" w:rsidR="00C722E9" w:rsidRPr="00C722E9" w:rsidRDefault="00C722E9" w:rsidP="00C722E9">
      <w:pPr>
        <w:rPr>
          <w:rFonts w:ascii="Calibri" w:hAnsi="Calibri" w:cs="Calibri"/>
          <w:sz w:val="22"/>
          <w:szCs w:val="22"/>
        </w:rPr>
      </w:pPr>
    </w:p>
    <w:p w14:paraId="66830F65"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Of the four subspecies of painted turtle, only two are found in Michigan. The western painted turtle (</w:t>
      </w:r>
      <w:proofErr w:type="spellStart"/>
      <w:r w:rsidRPr="00C722E9">
        <w:rPr>
          <w:rFonts w:ascii="Calibri" w:hAnsi="Calibri" w:cs="Calibri"/>
          <w:sz w:val="22"/>
          <w:szCs w:val="22"/>
        </w:rPr>
        <w:t>Chrysemys</w:t>
      </w:r>
      <w:proofErr w:type="spellEnd"/>
      <w:r w:rsidRPr="00C722E9">
        <w:rPr>
          <w:rFonts w:ascii="Calibri" w:hAnsi="Calibri" w:cs="Calibri"/>
          <w:sz w:val="22"/>
          <w:szCs w:val="22"/>
        </w:rPr>
        <w:t xml:space="preserve"> </w:t>
      </w:r>
      <w:proofErr w:type="spellStart"/>
      <w:r w:rsidRPr="00C722E9">
        <w:rPr>
          <w:rFonts w:ascii="Calibri" w:hAnsi="Calibri" w:cs="Calibri"/>
          <w:sz w:val="22"/>
          <w:szCs w:val="22"/>
        </w:rPr>
        <w:t>picta</w:t>
      </w:r>
      <w:proofErr w:type="spellEnd"/>
      <w:r w:rsidRPr="00C722E9">
        <w:rPr>
          <w:rFonts w:ascii="Calibri" w:hAnsi="Calibri" w:cs="Calibri"/>
          <w:sz w:val="22"/>
          <w:szCs w:val="22"/>
        </w:rPr>
        <w:t xml:space="preserve"> belli) is found only in the Upper Peninsula, with only the easternmost edge of the peninsula not being home to them. The midland painted turtle (</w:t>
      </w:r>
      <w:proofErr w:type="spellStart"/>
      <w:r w:rsidRPr="00C722E9">
        <w:rPr>
          <w:rFonts w:ascii="Calibri" w:hAnsi="Calibri" w:cs="Calibri"/>
          <w:sz w:val="22"/>
          <w:szCs w:val="22"/>
        </w:rPr>
        <w:t>Chrysemys</w:t>
      </w:r>
      <w:proofErr w:type="spellEnd"/>
      <w:r w:rsidRPr="00C722E9">
        <w:rPr>
          <w:rFonts w:ascii="Calibri" w:hAnsi="Calibri" w:cs="Calibri"/>
          <w:sz w:val="22"/>
          <w:szCs w:val="22"/>
        </w:rPr>
        <w:t xml:space="preserve"> </w:t>
      </w:r>
      <w:proofErr w:type="spellStart"/>
      <w:r w:rsidRPr="00C722E9">
        <w:rPr>
          <w:rFonts w:ascii="Calibri" w:hAnsi="Calibri" w:cs="Calibri"/>
          <w:sz w:val="22"/>
          <w:szCs w:val="22"/>
        </w:rPr>
        <w:t>picta</w:t>
      </w:r>
      <w:proofErr w:type="spellEnd"/>
      <w:r w:rsidRPr="00C722E9">
        <w:rPr>
          <w:rFonts w:ascii="Calibri" w:hAnsi="Calibri" w:cs="Calibri"/>
          <w:sz w:val="22"/>
          <w:szCs w:val="22"/>
        </w:rPr>
        <w:t xml:space="preserve"> </w:t>
      </w:r>
      <w:proofErr w:type="spellStart"/>
      <w:r w:rsidRPr="00C722E9">
        <w:rPr>
          <w:rFonts w:ascii="Calibri" w:hAnsi="Calibri" w:cs="Calibri"/>
          <w:sz w:val="22"/>
          <w:szCs w:val="22"/>
        </w:rPr>
        <w:t>marginata</w:t>
      </w:r>
      <w:proofErr w:type="spellEnd"/>
      <w:r w:rsidRPr="00C722E9">
        <w:rPr>
          <w:rFonts w:ascii="Calibri" w:hAnsi="Calibri" w:cs="Calibri"/>
          <w:sz w:val="22"/>
          <w:szCs w:val="22"/>
        </w:rPr>
        <w:t xml:space="preserve">), in contrast, is found throughout the Lower Peninsula as well as most of the Upper Peninsula, being found in the entire eastern side and reaching as far west as Iron and Baraga Counties. This means for the central part of the Upper Peninsula, both kinds of painted turtle in Michigan can be found. As mentioned above, the way to tell the difference between the subspecies is to look at the dark shape on their plastron. The midland painted turtle has a pattern holding a more solid shape similar to a pickle or a corn cob if it is even visible, whereas the western painted turtle has a pattern that looks more undefined, ‘bleeding’ up the seams between the </w:t>
      </w:r>
      <w:proofErr w:type="spellStart"/>
      <w:r w:rsidRPr="00C722E9">
        <w:rPr>
          <w:rFonts w:ascii="Calibri" w:hAnsi="Calibri" w:cs="Calibri"/>
          <w:sz w:val="22"/>
          <w:szCs w:val="22"/>
        </w:rPr>
        <w:t>scutes</w:t>
      </w:r>
      <w:proofErr w:type="spellEnd"/>
      <w:r w:rsidRPr="00C722E9">
        <w:rPr>
          <w:rFonts w:ascii="Calibri" w:hAnsi="Calibri" w:cs="Calibri"/>
          <w:sz w:val="22"/>
          <w:szCs w:val="22"/>
        </w:rPr>
        <w:t xml:space="preserve"> on their lower shell. This can prove more difficult than it sounds, as these subspecies breed without issue and thus most painted turtles found in the Upper Peninsula are some intermediate between the two. In 1977 a pair of scientists studied the painted turtle across the Upper Peninsula and their study only found pure western painted turtles in Ontonagon and Houghton Counties and pure midland painted turtles in Chippewa and </w:t>
      </w:r>
      <w:proofErr w:type="spellStart"/>
      <w:r w:rsidRPr="00C722E9">
        <w:rPr>
          <w:rFonts w:ascii="Calibri" w:hAnsi="Calibri" w:cs="Calibri"/>
          <w:sz w:val="22"/>
          <w:szCs w:val="22"/>
        </w:rPr>
        <w:t>Luce</w:t>
      </w:r>
      <w:proofErr w:type="spellEnd"/>
      <w:r w:rsidRPr="00C722E9">
        <w:rPr>
          <w:rFonts w:ascii="Calibri" w:hAnsi="Calibri" w:cs="Calibri"/>
          <w:sz w:val="22"/>
          <w:szCs w:val="22"/>
        </w:rPr>
        <w:t xml:space="preserve"> Counties. This does not mean that there are not purebred painted turtles of either subspecies in the other counties of the Upper </w:t>
      </w:r>
      <w:proofErr w:type="gramStart"/>
      <w:r w:rsidRPr="00C722E9">
        <w:rPr>
          <w:rFonts w:ascii="Calibri" w:hAnsi="Calibri" w:cs="Calibri"/>
          <w:sz w:val="22"/>
          <w:szCs w:val="22"/>
        </w:rPr>
        <w:t>Peninsula, merely that</w:t>
      </w:r>
      <w:proofErr w:type="gramEnd"/>
      <w:r w:rsidRPr="00C722E9">
        <w:rPr>
          <w:rFonts w:ascii="Calibri" w:hAnsi="Calibri" w:cs="Calibri"/>
          <w:sz w:val="22"/>
          <w:szCs w:val="22"/>
        </w:rPr>
        <w:t xml:space="preserve"> they did not find any in their study.</w:t>
      </w:r>
    </w:p>
    <w:p w14:paraId="4CF2966B" w14:textId="0ED542EF" w:rsidR="00C722E9" w:rsidRDefault="00C722E9" w:rsidP="00C722E9">
      <w:pPr>
        <w:rPr>
          <w:rFonts w:ascii="Calibri" w:hAnsi="Calibri" w:cs="Calibri"/>
          <w:sz w:val="22"/>
          <w:szCs w:val="22"/>
        </w:rPr>
      </w:pPr>
    </w:p>
    <w:p w14:paraId="26758A5E" w14:textId="55D35F8F" w:rsidR="00C722E9" w:rsidRDefault="00C722E9" w:rsidP="00C722E9">
      <w:pPr>
        <w:rPr>
          <w:rFonts w:ascii="Calibri" w:hAnsi="Calibri" w:cs="Calibri"/>
          <w:sz w:val="22"/>
          <w:szCs w:val="22"/>
        </w:rPr>
      </w:pPr>
      <w:r w:rsidRPr="001358D8">
        <w:rPr>
          <w:noProof/>
        </w:rPr>
        <w:drawing>
          <wp:inline distT="0" distB="0" distL="0" distR="0" wp14:anchorId="5D0F28BA" wp14:editId="45F8C6A2">
            <wp:extent cx="5943600" cy="3721100"/>
            <wp:effectExtent l="0" t="0" r="0" b="0"/>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a:picLocks noChangeAspect="1" noChangeArrowheads="1"/>
                    </pic:cNvPicPr>
                  </pic:nvPicPr>
                  <pic:blipFill>
                    <a:blip r:embed="rId11"/>
                    <a:stretch>
                      <a:fillRect/>
                    </a:stretch>
                  </pic:blipFill>
                  <pic:spPr bwMode="auto">
                    <a:xfrm>
                      <a:off x="0" y="0"/>
                      <a:ext cx="5943600" cy="3721100"/>
                    </a:xfrm>
                    <a:prstGeom prst="rect">
                      <a:avLst/>
                    </a:prstGeom>
                  </pic:spPr>
                </pic:pic>
              </a:graphicData>
            </a:graphic>
          </wp:inline>
        </w:drawing>
      </w:r>
    </w:p>
    <w:p w14:paraId="2905D68E" w14:textId="318A388C" w:rsidR="00C722E9" w:rsidRPr="00C722E9" w:rsidRDefault="00C722E9" w:rsidP="00C722E9">
      <w:pPr>
        <w:rPr>
          <w:rFonts w:ascii="Calibri" w:hAnsi="Calibri" w:cs="Calibri"/>
          <w:sz w:val="22"/>
          <w:szCs w:val="22"/>
        </w:rPr>
      </w:pPr>
      <w:r w:rsidRPr="001358D8">
        <w:rPr>
          <w:noProof/>
        </w:rPr>
        <w:lastRenderedPageBreak/>
        <w:drawing>
          <wp:inline distT="0" distB="0" distL="0" distR="0" wp14:anchorId="1EA81253" wp14:editId="6C54AFF2">
            <wp:extent cx="5943600" cy="372110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12"/>
                    <a:stretch>
                      <a:fillRect/>
                    </a:stretch>
                  </pic:blipFill>
                  <pic:spPr bwMode="auto">
                    <a:xfrm>
                      <a:off x="0" y="0"/>
                      <a:ext cx="5943600" cy="3721100"/>
                    </a:xfrm>
                    <a:prstGeom prst="rect">
                      <a:avLst/>
                    </a:prstGeom>
                  </pic:spPr>
                </pic:pic>
              </a:graphicData>
            </a:graphic>
          </wp:inline>
        </w:drawing>
      </w:r>
    </w:p>
    <w:p w14:paraId="118162F6"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 xml:space="preserve"> </w:t>
      </w:r>
    </w:p>
    <w:p w14:paraId="2BBE33E9"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 xml:space="preserve"> </w:t>
      </w:r>
    </w:p>
    <w:p w14:paraId="3ADA427E"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 xml:space="preserve">Source: Western painted turtle - </w:t>
      </w:r>
      <w:proofErr w:type="spellStart"/>
      <w:r w:rsidRPr="00C722E9">
        <w:rPr>
          <w:rFonts w:ascii="Calibri" w:hAnsi="Calibri" w:cs="Calibri"/>
          <w:sz w:val="22"/>
          <w:szCs w:val="22"/>
        </w:rPr>
        <w:t>modfos</w:t>
      </w:r>
      <w:proofErr w:type="spellEnd"/>
      <w:r w:rsidRPr="00C722E9">
        <w:rPr>
          <w:rFonts w:ascii="Calibri" w:hAnsi="Calibri" w:cs="Calibri"/>
          <w:sz w:val="22"/>
          <w:szCs w:val="22"/>
        </w:rPr>
        <w:t xml:space="preserve"> via 123RF Stock Photo</w:t>
      </w:r>
    </w:p>
    <w:p w14:paraId="6235B53C"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 xml:space="preserve">Source: Midland painted turtle - </w:t>
      </w:r>
      <w:proofErr w:type="spellStart"/>
      <w:r w:rsidRPr="00C722E9">
        <w:rPr>
          <w:rFonts w:ascii="Calibri" w:hAnsi="Calibri" w:cs="Calibri"/>
          <w:sz w:val="22"/>
          <w:szCs w:val="22"/>
        </w:rPr>
        <w:t>lakephotography</w:t>
      </w:r>
      <w:proofErr w:type="spellEnd"/>
      <w:r w:rsidRPr="00C722E9">
        <w:rPr>
          <w:rFonts w:ascii="Calibri" w:hAnsi="Calibri" w:cs="Calibri"/>
          <w:sz w:val="22"/>
          <w:szCs w:val="22"/>
        </w:rPr>
        <w:t xml:space="preserve"> via 123RF Stock Photo</w:t>
      </w:r>
    </w:p>
    <w:p w14:paraId="1487A99D" w14:textId="77777777" w:rsidR="00C722E9" w:rsidRDefault="00C722E9" w:rsidP="00C722E9">
      <w:pPr>
        <w:rPr>
          <w:rFonts w:ascii="Calibri" w:hAnsi="Calibri" w:cs="Calibri"/>
          <w:sz w:val="22"/>
          <w:szCs w:val="22"/>
        </w:rPr>
      </w:pPr>
    </w:p>
    <w:p w14:paraId="4176BA5B" w14:textId="3382B8C3" w:rsidR="00C722E9" w:rsidRPr="00C722E9" w:rsidRDefault="00C722E9" w:rsidP="00C722E9">
      <w:pPr>
        <w:rPr>
          <w:rFonts w:ascii="Calibri" w:hAnsi="Calibri" w:cs="Calibri"/>
          <w:sz w:val="22"/>
          <w:szCs w:val="22"/>
        </w:rPr>
      </w:pPr>
      <w:r w:rsidRPr="001358D8">
        <w:rPr>
          <w:noProof/>
        </w:rPr>
        <w:drawing>
          <wp:inline distT="0" distB="0" distL="0" distR="0" wp14:anchorId="38F6EAAE" wp14:editId="7395E6E1">
            <wp:extent cx="3552825" cy="3362325"/>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3"/>
                    <a:stretch>
                      <a:fillRect/>
                    </a:stretch>
                  </pic:blipFill>
                  <pic:spPr bwMode="auto">
                    <a:xfrm>
                      <a:off x="0" y="0"/>
                      <a:ext cx="3552825" cy="3362325"/>
                    </a:xfrm>
                    <a:prstGeom prst="rect">
                      <a:avLst/>
                    </a:prstGeom>
                  </pic:spPr>
                </pic:pic>
              </a:graphicData>
            </a:graphic>
          </wp:inline>
        </w:drawing>
      </w:r>
      <w:r w:rsidRPr="00C722E9">
        <w:rPr>
          <w:rFonts w:ascii="Calibri" w:hAnsi="Calibri" w:cs="Calibri"/>
          <w:sz w:val="22"/>
          <w:szCs w:val="22"/>
        </w:rPr>
        <w:t xml:space="preserve"> </w:t>
      </w:r>
    </w:p>
    <w:p w14:paraId="02D7FCB2"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Source: Cropped Wikipedia map - Orange is where the midland painted turtle can be found, pink is where the western painted turtle can be found, red stands for locations both can be found</w:t>
      </w:r>
    </w:p>
    <w:p w14:paraId="3305DEA7" w14:textId="77777777" w:rsidR="00C722E9" w:rsidRPr="00C722E9" w:rsidRDefault="00C722E9" w:rsidP="00C722E9">
      <w:pPr>
        <w:rPr>
          <w:rFonts w:ascii="Calibri" w:hAnsi="Calibri" w:cs="Calibri"/>
          <w:sz w:val="22"/>
          <w:szCs w:val="22"/>
        </w:rPr>
      </w:pPr>
    </w:p>
    <w:p w14:paraId="033B8A09"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Habitat, Food, and Predators</w:t>
      </w:r>
    </w:p>
    <w:p w14:paraId="1E2B2BD3"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lastRenderedPageBreak/>
        <w:t xml:space="preserve">While the painted turtle prefers shallow water with lots of aquatic vegetation and a muddy bottom, they can make their home in a variety of bodies of water. They have been known to live in ponds, lakes, marshes, and even slow-flowing streams and rivers and are willing to make the journey on land to find a </w:t>
      </w:r>
      <w:proofErr w:type="gramStart"/>
      <w:r w:rsidRPr="00C722E9">
        <w:rPr>
          <w:rFonts w:ascii="Calibri" w:hAnsi="Calibri" w:cs="Calibri"/>
          <w:sz w:val="22"/>
          <w:szCs w:val="22"/>
        </w:rPr>
        <w:t>place</w:t>
      </w:r>
      <w:proofErr w:type="gramEnd"/>
      <w:r w:rsidRPr="00C722E9">
        <w:rPr>
          <w:rFonts w:ascii="Calibri" w:hAnsi="Calibri" w:cs="Calibri"/>
          <w:sz w:val="22"/>
          <w:szCs w:val="22"/>
        </w:rPr>
        <w:t xml:space="preserve"> to call home. They do require something to bask in the sun upon, although this can be logs, lily pads, thick vegetation, or even trash. They can survive in more urban environments and can even handle organic pollution. They are not overly picky eaters either - they eat aquatic plants, insects, snails, crayfish, tadpoles, small fish, and carrion.</w:t>
      </w:r>
    </w:p>
    <w:p w14:paraId="793D0C1A" w14:textId="77777777" w:rsidR="00C722E9" w:rsidRPr="00C722E9" w:rsidRDefault="00C722E9" w:rsidP="00C722E9">
      <w:pPr>
        <w:rPr>
          <w:rFonts w:ascii="Calibri" w:hAnsi="Calibri" w:cs="Calibri"/>
          <w:sz w:val="22"/>
          <w:szCs w:val="22"/>
        </w:rPr>
      </w:pPr>
    </w:p>
    <w:p w14:paraId="3606391B"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Painted turtles have about as wide a list of predators as they do of food - known predators include squirrels, rats, muskrats, chipmunks, minks, woodchucks, skunks, badgers, cats, foxes, raccoons, fish crows, bullfrogs, snapping turtles, various snakes, large fish, heron, osprey, alligators, bald eagles, red-shouldered hawks, and humans.</w:t>
      </w:r>
    </w:p>
    <w:p w14:paraId="27C99DCC" w14:textId="77777777" w:rsidR="00C722E9" w:rsidRPr="00C722E9" w:rsidRDefault="00C722E9" w:rsidP="00C722E9">
      <w:pPr>
        <w:rPr>
          <w:rFonts w:ascii="Calibri" w:hAnsi="Calibri" w:cs="Calibri"/>
          <w:sz w:val="22"/>
          <w:szCs w:val="22"/>
        </w:rPr>
      </w:pPr>
    </w:p>
    <w:p w14:paraId="7CB75E8B"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Reproduction and Hibernation</w:t>
      </w:r>
    </w:p>
    <w:p w14:paraId="21B2E69F"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The painted turtle’s mating season is often the spring but has been noted to take place at any time they are not hibernating, with females nesting from late May into July. These nesting sites are sunny and near the water, with moist sand or soil. Anywhere from four to twenty eggs are laid, although the number is most commonly around seven or eight, and then carefully covered. These eggs are elliptical in shape and are noted as having soft shells. The eggs hatch after about seventy to eighty days, and either get to the water or remain buried until the following spring. Hatchling painted turtles are about an inch long and can survive with over half of the fluids in their bodies frozen into ice.</w:t>
      </w:r>
    </w:p>
    <w:p w14:paraId="6746196E" w14:textId="77777777" w:rsidR="00C722E9" w:rsidRPr="00C722E9" w:rsidRDefault="00C722E9" w:rsidP="00C722E9">
      <w:pPr>
        <w:rPr>
          <w:rFonts w:ascii="Calibri" w:hAnsi="Calibri" w:cs="Calibri"/>
          <w:sz w:val="22"/>
          <w:szCs w:val="22"/>
        </w:rPr>
      </w:pPr>
    </w:p>
    <w:p w14:paraId="074A8F98" w14:textId="77777777" w:rsidR="00C722E9" w:rsidRPr="00C722E9" w:rsidRDefault="00C722E9" w:rsidP="00C722E9">
      <w:pPr>
        <w:rPr>
          <w:rFonts w:ascii="Calibri" w:hAnsi="Calibri" w:cs="Calibri"/>
          <w:sz w:val="22"/>
          <w:szCs w:val="22"/>
        </w:rPr>
      </w:pPr>
      <w:r w:rsidRPr="00C722E9">
        <w:rPr>
          <w:rFonts w:ascii="Calibri" w:hAnsi="Calibri" w:cs="Calibri"/>
          <w:sz w:val="22"/>
          <w:szCs w:val="22"/>
        </w:rPr>
        <w:t>Painted turtles as a whole are incredibly well-equipped for handling the winter. They can survive underwater all winter without breathing, having one of the greatest tolerances for lack of oxygen of any vertebrate. They hibernate either digging into or resting on the bottom of their habitat, hibernating from around October to early April.</w:t>
      </w:r>
    </w:p>
    <w:p w14:paraId="568CC87B" w14:textId="3FE8F7A1" w:rsidR="004D48D2" w:rsidRDefault="004D48D2" w:rsidP="00C722E9">
      <w:pPr>
        <w:rPr>
          <w:rFonts w:ascii="Calibri" w:hAnsi="Calibri" w:cs="Calibri"/>
          <w:b/>
          <w:bCs/>
          <w:sz w:val="22"/>
          <w:szCs w:val="22"/>
        </w:rPr>
      </w:pPr>
    </w:p>
    <w:p w14:paraId="37AC875A" w14:textId="77777777" w:rsidR="004D48D2" w:rsidRDefault="004D48D2" w:rsidP="00635ACC">
      <w:pPr>
        <w:spacing w:line="360" w:lineRule="auto"/>
        <w:rPr>
          <w:rFonts w:ascii="Calibri" w:hAnsi="Calibri" w:cs="Calibri"/>
          <w:b/>
          <w:bCs/>
          <w:sz w:val="22"/>
          <w:szCs w:val="22"/>
        </w:rPr>
      </w:pPr>
    </w:p>
    <w:p w14:paraId="28E5B57B" w14:textId="77777777" w:rsidR="004D48D2" w:rsidRDefault="004D48D2" w:rsidP="00635ACC">
      <w:pPr>
        <w:spacing w:line="360" w:lineRule="auto"/>
        <w:rPr>
          <w:rFonts w:ascii="Calibri" w:hAnsi="Calibri" w:cs="Calibri"/>
          <w:b/>
          <w:bCs/>
          <w:sz w:val="22"/>
          <w:szCs w:val="22"/>
        </w:rPr>
      </w:pPr>
    </w:p>
    <w:p w14:paraId="56DCBA5A" w14:textId="77777777" w:rsidR="004D48D2" w:rsidRDefault="004D48D2" w:rsidP="00635ACC">
      <w:pPr>
        <w:spacing w:line="360" w:lineRule="auto"/>
        <w:rPr>
          <w:rFonts w:ascii="Calibri" w:hAnsi="Calibri" w:cs="Calibri"/>
          <w:b/>
          <w:bCs/>
          <w:sz w:val="22"/>
          <w:szCs w:val="22"/>
        </w:rPr>
      </w:pPr>
    </w:p>
    <w:p w14:paraId="14E3526F" w14:textId="77777777" w:rsidR="00C66FAD" w:rsidRDefault="00C66FAD" w:rsidP="004D48D2">
      <w:pPr>
        <w:spacing w:line="360" w:lineRule="auto"/>
        <w:jc w:val="center"/>
        <w:rPr>
          <w:rFonts w:ascii="Calibri" w:hAnsi="Calibri" w:cs="Calibri"/>
          <w:b/>
          <w:bCs/>
          <w:sz w:val="22"/>
          <w:szCs w:val="22"/>
        </w:rPr>
      </w:pPr>
    </w:p>
    <w:p w14:paraId="3B53A0A8" w14:textId="77777777" w:rsidR="00C66FAD" w:rsidRDefault="00C66FAD" w:rsidP="004D48D2">
      <w:pPr>
        <w:spacing w:line="360" w:lineRule="auto"/>
        <w:jc w:val="center"/>
        <w:rPr>
          <w:rFonts w:ascii="Calibri" w:hAnsi="Calibri" w:cs="Calibri"/>
          <w:b/>
          <w:bCs/>
          <w:sz w:val="22"/>
          <w:szCs w:val="22"/>
        </w:rPr>
      </w:pPr>
    </w:p>
    <w:p w14:paraId="4EE48819" w14:textId="77777777" w:rsidR="00C66FAD" w:rsidRDefault="00C66FAD" w:rsidP="004D48D2">
      <w:pPr>
        <w:spacing w:line="360" w:lineRule="auto"/>
        <w:jc w:val="center"/>
        <w:rPr>
          <w:rFonts w:ascii="Calibri" w:hAnsi="Calibri" w:cs="Calibri"/>
          <w:b/>
          <w:bCs/>
          <w:sz w:val="22"/>
          <w:szCs w:val="22"/>
        </w:rPr>
      </w:pPr>
    </w:p>
    <w:p w14:paraId="07B27A04" w14:textId="77777777" w:rsidR="00C66FAD" w:rsidRDefault="00C66FAD" w:rsidP="004D48D2">
      <w:pPr>
        <w:spacing w:line="360" w:lineRule="auto"/>
        <w:jc w:val="center"/>
        <w:rPr>
          <w:rFonts w:ascii="Calibri" w:hAnsi="Calibri" w:cs="Calibri"/>
          <w:b/>
          <w:bCs/>
          <w:sz w:val="22"/>
          <w:szCs w:val="22"/>
        </w:rPr>
      </w:pPr>
    </w:p>
    <w:p w14:paraId="3C55EF95" w14:textId="77777777" w:rsidR="00C66FAD" w:rsidRDefault="00C66FAD" w:rsidP="004D48D2">
      <w:pPr>
        <w:spacing w:line="360" w:lineRule="auto"/>
        <w:jc w:val="center"/>
        <w:rPr>
          <w:rFonts w:ascii="Calibri" w:hAnsi="Calibri" w:cs="Calibri"/>
          <w:b/>
          <w:bCs/>
          <w:sz w:val="22"/>
          <w:szCs w:val="22"/>
        </w:rPr>
      </w:pPr>
    </w:p>
    <w:p w14:paraId="527EB129" w14:textId="77777777" w:rsidR="00C66FAD" w:rsidRDefault="00C66FAD" w:rsidP="004D48D2">
      <w:pPr>
        <w:spacing w:line="360" w:lineRule="auto"/>
        <w:jc w:val="center"/>
        <w:rPr>
          <w:rFonts w:ascii="Calibri" w:hAnsi="Calibri" w:cs="Calibri"/>
          <w:b/>
          <w:bCs/>
          <w:sz w:val="22"/>
          <w:szCs w:val="22"/>
        </w:rPr>
      </w:pPr>
    </w:p>
    <w:p w14:paraId="20F1B113" w14:textId="77777777" w:rsidR="00C66FAD" w:rsidRDefault="00C66FAD" w:rsidP="004D48D2">
      <w:pPr>
        <w:spacing w:line="360" w:lineRule="auto"/>
        <w:jc w:val="center"/>
        <w:rPr>
          <w:rFonts w:ascii="Calibri" w:hAnsi="Calibri" w:cs="Calibri"/>
          <w:b/>
          <w:bCs/>
          <w:sz w:val="22"/>
          <w:szCs w:val="22"/>
        </w:rPr>
      </w:pPr>
    </w:p>
    <w:p w14:paraId="1B9568EE" w14:textId="77777777" w:rsidR="00C66FAD" w:rsidRDefault="00C66FAD" w:rsidP="004D48D2">
      <w:pPr>
        <w:spacing w:line="360" w:lineRule="auto"/>
        <w:jc w:val="center"/>
        <w:rPr>
          <w:rFonts w:ascii="Calibri" w:hAnsi="Calibri" w:cs="Calibri"/>
          <w:b/>
          <w:bCs/>
          <w:sz w:val="22"/>
          <w:szCs w:val="22"/>
        </w:rPr>
      </w:pPr>
    </w:p>
    <w:p w14:paraId="38BB2D72" w14:textId="77777777" w:rsidR="00C66FAD" w:rsidRDefault="00C66FAD" w:rsidP="004D48D2">
      <w:pPr>
        <w:spacing w:line="360" w:lineRule="auto"/>
        <w:jc w:val="center"/>
        <w:rPr>
          <w:rFonts w:ascii="Calibri" w:hAnsi="Calibri" w:cs="Calibri"/>
          <w:b/>
          <w:bCs/>
          <w:sz w:val="22"/>
          <w:szCs w:val="22"/>
        </w:rPr>
      </w:pPr>
    </w:p>
    <w:p w14:paraId="32C28CC1" w14:textId="77777777" w:rsidR="00C66FAD" w:rsidRDefault="00C66FAD" w:rsidP="004D48D2">
      <w:pPr>
        <w:spacing w:line="360" w:lineRule="auto"/>
        <w:jc w:val="center"/>
        <w:rPr>
          <w:rFonts w:ascii="Calibri" w:hAnsi="Calibri" w:cs="Calibri"/>
          <w:b/>
          <w:bCs/>
          <w:sz w:val="22"/>
          <w:szCs w:val="22"/>
        </w:rPr>
      </w:pPr>
    </w:p>
    <w:p w14:paraId="1BAF6B37" w14:textId="77777777" w:rsidR="00C66FAD" w:rsidRDefault="00C66FAD" w:rsidP="004D48D2">
      <w:pPr>
        <w:spacing w:line="360" w:lineRule="auto"/>
        <w:jc w:val="center"/>
        <w:rPr>
          <w:rFonts w:ascii="Calibri" w:hAnsi="Calibri" w:cs="Calibri"/>
          <w:b/>
          <w:bCs/>
          <w:sz w:val="22"/>
          <w:szCs w:val="22"/>
        </w:rPr>
      </w:pPr>
    </w:p>
    <w:p w14:paraId="2081F274" w14:textId="77777777" w:rsidR="00C66FAD" w:rsidRDefault="00C66FAD" w:rsidP="004D48D2">
      <w:pPr>
        <w:spacing w:line="360" w:lineRule="auto"/>
        <w:jc w:val="center"/>
        <w:rPr>
          <w:rFonts w:ascii="Calibri" w:hAnsi="Calibri" w:cs="Calibri"/>
          <w:b/>
          <w:bCs/>
          <w:sz w:val="22"/>
          <w:szCs w:val="22"/>
        </w:rPr>
      </w:pPr>
    </w:p>
    <w:p w14:paraId="74D7A8E8" w14:textId="77777777" w:rsidR="00C66FAD" w:rsidRDefault="00C66FAD" w:rsidP="004D48D2">
      <w:pPr>
        <w:spacing w:line="360" w:lineRule="auto"/>
        <w:jc w:val="center"/>
        <w:rPr>
          <w:rFonts w:ascii="Calibri" w:hAnsi="Calibri" w:cs="Calibri"/>
          <w:b/>
          <w:bCs/>
          <w:sz w:val="22"/>
          <w:szCs w:val="22"/>
        </w:rPr>
      </w:pPr>
    </w:p>
    <w:p w14:paraId="383178D8" w14:textId="343F20BC" w:rsidR="0091698C" w:rsidRPr="00F44D7A" w:rsidRDefault="0091698C" w:rsidP="004D48D2">
      <w:pPr>
        <w:spacing w:line="360" w:lineRule="auto"/>
        <w:jc w:val="center"/>
        <w:rPr>
          <w:rFonts w:ascii="Calibri" w:hAnsi="Calibri" w:cs="Calibri"/>
          <w:b/>
          <w:bCs/>
          <w:sz w:val="22"/>
          <w:szCs w:val="22"/>
        </w:rPr>
      </w:pPr>
      <w:r w:rsidRPr="00F44D7A">
        <w:rPr>
          <w:rFonts w:ascii="Calibri" w:hAnsi="Calibri" w:cs="Calibri"/>
          <w:b/>
          <w:bCs/>
          <w:sz w:val="22"/>
          <w:szCs w:val="22"/>
        </w:rPr>
        <w:lastRenderedPageBreak/>
        <w:t>Works Cited</w:t>
      </w:r>
      <w:r w:rsidR="004D48D2" w:rsidRPr="00F44D7A">
        <w:rPr>
          <w:rFonts w:ascii="Calibri" w:hAnsi="Calibri" w:cs="Calibri"/>
          <w:b/>
          <w:bCs/>
          <w:sz w:val="22"/>
          <w:szCs w:val="22"/>
        </w:rPr>
        <w:t xml:space="preserve"> </w:t>
      </w:r>
    </w:p>
    <w:p w14:paraId="436569A8" w14:textId="33818E00" w:rsidR="00F44D7A" w:rsidRPr="00F44D7A" w:rsidRDefault="00F44D7A" w:rsidP="00F44D7A">
      <w:pPr>
        <w:spacing w:before="100" w:beforeAutospacing="1" w:after="100" w:afterAutospacing="1"/>
        <w:ind w:left="567" w:hanging="567"/>
        <w:rPr>
          <w:rFonts w:ascii="Calibri" w:eastAsia="Times New Roman" w:hAnsi="Calibri" w:cs="Calibri"/>
          <w:color w:val="000000"/>
          <w:sz w:val="22"/>
          <w:szCs w:val="22"/>
        </w:rPr>
      </w:pPr>
      <w:r w:rsidRPr="00F44D7A">
        <w:rPr>
          <w:rFonts w:ascii="Calibri" w:eastAsia="Times New Roman" w:hAnsi="Calibri" w:cs="Calibri"/>
          <w:color w:val="000000"/>
          <w:sz w:val="22"/>
          <w:szCs w:val="22"/>
        </w:rPr>
        <w:t>“American Robin.” </w:t>
      </w:r>
      <w:r w:rsidRPr="00F44D7A">
        <w:rPr>
          <w:rFonts w:ascii="Calibri" w:eastAsia="Times New Roman" w:hAnsi="Calibri" w:cs="Calibri"/>
          <w:i/>
          <w:iCs/>
          <w:color w:val="000000"/>
          <w:sz w:val="22"/>
          <w:szCs w:val="22"/>
        </w:rPr>
        <w:t>Audubon</w:t>
      </w:r>
      <w:r w:rsidRPr="00F44D7A">
        <w:rPr>
          <w:rFonts w:ascii="Calibri" w:eastAsia="Times New Roman" w:hAnsi="Calibri" w:cs="Calibri"/>
          <w:color w:val="000000"/>
          <w:sz w:val="22"/>
          <w:szCs w:val="22"/>
        </w:rPr>
        <w:t>, 14 Apr. 2020, www.audubon.org/field-guide/bird/american-robin. </w:t>
      </w:r>
    </w:p>
    <w:p w14:paraId="6A0C1504" w14:textId="76E4D251" w:rsidR="0011499F" w:rsidRPr="00F44D7A" w:rsidRDefault="0011499F" w:rsidP="0011499F">
      <w:pPr>
        <w:spacing w:before="100" w:beforeAutospacing="1" w:after="100" w:afterAutospacing="1"/>
        <w:ind w:left="567" w:hanging="567"/>
        <w:rPr>
          <w:rFonts w:ascii="Calibri" w:eastAsia="Times New Roman" w:hAnsi="Calibri" w:cs="Calibri"/>
          <w:color w:val="000000"/>
          <w:sz w:val="22"/>
          <w:szCs w:val="22"/>
        </w:rPr>
      </w:pPr>
      <w:r w:rsidRPr="0011499F">
        <w:rPr>
          <w:rFonts w:ascii="Calibri" w:eastAsia="Times New Roman" w:hAnsi="Calibri" w:cs="Calibri"/>
          <w:color w:val="000000"/>
          <w:sz w:val="22"/>
          <w:szCs w:val="22"/>
        </w:rPr>
        <w:t>“American Robin.” </w:t>
      </w:r>
      <w:r w:rsidRPr="0011499F">
        <w:rPr>
          <w:rFonts w:ascii="Calibri" w:eastAsia="Times New Roman" w:hAnsi="Calibri" w:cs="Calibri"/>
          <w:i/>
          <w:iCs/>
          <w:color w:val="000000"/>
          <w:sz w:val="22"/>
          <w:szCs w:val="22"/>
        </w:rPr>
        <w:t>Wikipedia</w:t>
      </w:r>
      <w:r w:rsidRPr="0011499F">
        <w:rPr>
          <w:rFonts w:ascii="Calibri" w:eastAsia="Times New Roman" w:hAnsi="Calibri" w:cs="Calibri"/>
          <w:color w:val="000000"/>
          <w:sz w:val="22"/>
          <w:szCs w:val="22"/>
        </w:rPr>
        <w:t>, Wikimedia Foundation, 15 Apr. 2021, en.wikipedia.org/wiki/</w:t>
      </w:r>
      <w:proofErr w:type="spellStart"/>
      <w:r w:rsidRPr="0011499F">
        <w:rPr>
          <w:rFonts w:ascii="Calibri" w:eastAsia="Times New Roman" w:hAnsi="Calibri" w:cs="Calibri"/>
          <w:color w:val="000000"/>
          <w:sz w:val="22"/>
          <w:szCs w:val="22"/>
        </w:rPr>
        <w:t>American_robin</w:t>
      </w:r>
      <w:proofErr w:type="spellEnd"/>
      <w:r w:rsidRPr="0011499F">
        <w:rPr>
          <w:rFonts w:ascii="Calibri" w:eastAsia="Times New Roman" w:hAnsi="Calibri" w:cs="Calibri"/>
          <w:color w:val="000000"/>
          <w:sz w:val="22"/>
          <w:szCs w:val="22"/>
        </w:rPr>
        <w:t>. </w:t>
      </w:r>
    </w:p>
    <w:p w14:paraId="748DF8E1" w14:textId="18FE2CDF" w:rsidR="004D48D2" w:rsidRPr="00F44D7A" w:rsidRDefault="004D48D2" w:rsidP="004D48D2">
      <w:pPr>
        <w:pStyle w:val="NormalWeb"/>
        <w:ind w:left="567" w:hanging="567"/>
        <w:rPr>
          <w:rFonts w:ascii="Calibri" w:hAnsi="Calibri" w:cs="Calibri"/>
          <w:color w:val="000000"/>
          <w:sz w:val="22"/>
          <w:szCs w:val="22"/>
        </w:rPr>
      </w:pPr>
      <w:r w:rsidRPr="00F44D7A">
        <w:rPr>
          <w:rFonts w:ascii="Calibri" w:hAnsi="Calibri" w:cs="Calibri"/>
          <w:color w:val="000000"/>
          <w:sz w:val="22"/>
          <w:szCs w:val="22"/>
        </w:rPr>
        <w:t>“Apple Blossom.”</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State Symbols USA</w:t>
      </w:r>
      <w:r w:rsidRPr="00F44D7A">
        <w:rPr>
          <w:rFonts w:ascii="Calibri" w:hAnsi="Calibri" w:cs="Calibri"/>
          <w:color w:val="000000"/>
          <w:sz w:val="22"/>
          <w:szCs w:val="22"/>
        </w:rPr>
        <w:t>, statesymbolsusa.org/symbol-official-item/</w:t>
      </w:r>
      <w:proofErr w:type="spellStart"/>
      <w:r w:rsidRPr="00F44D7A">
        <w:rPr>
          <w:rFonts w:ascii="Calibri" w:hAnsi="Calibri" w:cs="Calibri"/>
          <w:color w:val="000000"/>
          <w:sz w:val="22"/>
          <w:szCs w:val="22"/>
        </w:rPr>
        <w:t>michigan</w:t>
      </w:r>
      <w:proofErr w:type="spellEnd"/>
      <w:r w:rsidRPr="00F44D7A">
        <w:rPr>
          <w:rFonts w:ascii="Calibri" w:hAnsi="Calibri" w:cs="Calibri"/>
          <w:color w:val="000000"/>
          <w:sz w:val="22"/>
          <w:szCs w:val="22"/>
        </w:rPr>
        <w:t>/state-</w:t>
      </w:r>
    </w:p>
    <w:p w14:paraId="798EECE9" w14:textId="090DEFEB" w:rsidR="004D48D2" w:rsidRPr="00F44D7A" w:rsidRDefault="004D48D2" w:rsidP="004D48D2">
      <w:pPr>
        <w:pStyle w:val="NormalWeb"/>
        <w:ind w:left="567" w:hanging="567"/>
        <w:rPr>
          <w:rStyle w:val="apple-converted-space"/>
          <w:rFonts w:ascii="Calibri" w:hAnsi="Calibri" w:cs="Calibri"/>
          <w:color w:val="000000"/>
          <w:sz w:val="22"/>
          <w:szCs w:val="22"/>
        </w:rPr>
      </w:pPr>
      <w:proofErr w:type="gramStart"/>
      <w:r w:rsidRPr="00F44D7A">
        <w:rPr>
          <w:rFonts w:ascii="Calibri" w:hAnsi="Calibri" w:cs="Calibri"/>
          <w:color w:val="000000"/>
          <w:sz w:val="22"/>
          <w:szCs w:val="22"/>
        </w:rPr>
        <w:t>flower/apple-blossom</w:t>
      </w:r>
      <w:proofErr w:type="gram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76B9B8D3" w14:textId="398EB844" w:rsidR="00F44D7A" w:rsidRPr="00F44D7A" w:rsidRDefault="00F44D7A" w:rsidP="00F44D7A">
      <w:pPr>
        <w:spacing w:before="100" w:beforeAutospacing="1" w:after="100" w:afterAutospacing="1"/>
        <w:ind w:left="567" w:hanging="567"/>
        <w:rPr>
          <w:rStyle w:val="apple-converted-space"/>
          <w:rFonts w:ascii="Calibri" w:eastAsia="Times New Roman" w:hAnsi="Calibri" w:cs="Calibri"/>
          <w:color w:val="000000"/>
          <w:sz w:val="22"/>
          <w:szCs w:val="22"/>
        </w:rPr>
      </w:pPr>
      <w:r w:rsidRPr="00F44D7A">
        <w:rPr>
          <w:rFonts w:ascii="Calibri" w:eastAsia="Times New Roman" w:hAnsi="Calibri" w:cs="Calibri"/>
          <w:color w:val="000000"/>
          <w:sz w:val="22"/>
          <w:szCs w:val="22"/>
        </w:rPr>
        <w:t>Bingham, Emily. “Why Michigan's Gorgeous State Gemstone Is so Rare.” </w:t>
      </w:r>
      <w:proofErr w:type="spellStart"/>
      <w:r w:rsidRPr="00F44D7A">
        <w:rPr>
          <w:rFonts w:ascii="Calibri" w:eastAsia="Times New Roman" w:hAnsi="Calibri" w:cs="Calibri"/>
          <w:i/>
          <w:iCs/>
          <w:color w:val="000000"/>
          <w:sz w:val="22"/>
          <w:szCs w:val="22"/>
        </w:rPr>
        <w:t>Mlive</w:t>
      </w:r>
      <w:proofErr w:type="spellEnd"/>
      <w:r w:rsidRPr="00F44D7A">
        <w:rPr>
          <w:rFonts w:ascii="Calibri" w:eastAsia="Times New Roman" w:hAnsi="Calibri" w:cs="Calibri"/>
          <w:color w:val="000000"/>
          <w:sz w:val="22"/>
          <w:szCs w:val="22"/>
        </w:rPr>
        <w:t>, 20 Apr. 2018, www.mlive.com/entertainment/erry-2018/04/64a09f0d318324/isle_royale_greenstone.html. </w:t>
      </w:r>
    </w:p>
    <w:p w14:paraId="5ECD6B92" w14:textId="2A3EC7B0" w:rsidR="004D48D2" w:rsidRPr="00F44D7A" w:rsidRDefault="004D48D2" w:rsidP="004D48D2">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“Brook Trout.”</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State Symbols USA</w:t>
      </w:r>
      <w:r w:rsidRPr="00F44D7A">
        <w:rPr>
          <w:rFonts w:ascii="Calibri" w:hAnsi="Calibri" w:cs="Calibri"/>
          <w:color w:val="000000"/>
          <w:sz w:val="22"/>
          <w:szCs w:val="22"/>
        </w:rPr>
        <w:t>, statesymbolsusa.org/symbol-official-item/michigan/state-fish-aquatic-life/brook-trout.</w:t>
      </w:r>
      <w:r w:rsidRPr="00F44D7A">
        <w:rPr>
          <w:rStyle w:val="apple-converted-space"/>
          <w:rFonts w:ascii="Calibri" w:hAnsi="Calibri" w:cs="Calibri"/>
          <w:color w:val="000000"/>
          <w:sz w:val="22"/>
          <w:szCs w:val="22"/>
        </w:rPr>
        <w:t> </w:t>
      </w:r>
    </w:p>
    <w:p w14:paraId="457F7D35" w14:textId="0FFC91B4" w:rsidR="0011499F" w:rsidRPr="00F44D7A" w:rsidRDefault="0011499F" w:rsidP="0011499F">
      <w:pPr>
        <w:spacing w:before="100" w:beforeAutospacing="1" w:after="100" w:afterAutospacing="1"/>
        <w:ind w:left="567" w:hanging="567"/>
        <w:rPr>
          <w:rStyle w:val="apple-converted-space"/>
          <w:rFonts w:ascii="Calibri" w:eastAsia="Times New Roman" w:hAnsi="Calibri" w:cs="Calibri"/>
          <w:color w:val="000000"/>
          <w:sz w:val="22"/>
          <w:szCs w:val="22"/>
        </w:rPr>
      </w:pPr>
      <w:r w:rsidRPr="0011499F">
        <w:rPr>
          <w:rFonts w:ascii="Calibri" w:eastAsia="Times New Roman" w:hAnsi="Calibri" w:cs="Calibri"/>
          <w:color w:val="000000"/>
          <w:sz w:val="22"/>
          <w:szCs w:val="22"/>
        </w:rPr>
        <w:t>“Cayuse Canyon, LLC.” </w:t>
      </w:r>
      <w:r w:rsidRPr="0011499F">
        <w:rPr>
          <w:rFonts w:ascii="Calibri" w:eastAsia="Times New Roman" w:hAnsi="Calibri" w:cs="Calibri"/>
          <w:i/>
          <w:iCs/>
          <w:color w:val="000000"/>
          <w:sz w:val="22"/>
          <w:szCs w:val="22"/>
        </w:rPr>
        <w:t>The US50 - A Guide to the Fifty States</w:t>
      </w:r>
      <w:r w:rsidRPr="0011499F">
        <w:rPr>
          <w:rFonts w:ascii="Calibri" w:eastAsia="Times New Roman" w:hAnsi="Calibri" w:cs="Calibri"/>
          <w:color w:val="000000"/>
          <w:sz w:val="22"/>
          <w:szCs w:val="22"/>
        </w:rPr>
        <w:t>, www.theus50.com/michigan/bird.php. </w:t>
      </w:r>
    </w:p>
    <w:p w14:paraId="5E180419" w14:textId="637C4240" w:rsidR="00E10AD3" w:rsidRPr="00F44D7A" w:rsidRDefault="00E10AD3" w:rsidP="00E10AD3">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w:t>
      </w:r>
      <w:proofErr w:type="spellStart"/>
      <w:r w:rsidRPr="00F44D7A">
        <w:rPr>
          <w:rFonts w:ascii="Calibri" w:hAnsi="Calibri" w:cs="Calibri"/>
          <w:color w:val="000000"/>
          <w:sz w:val="22"/>
          <w:szCs w:val="22"/>
        </w:rPr>
        <w:t>Chlorastrolite</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Wikipedia</w:t>
      </w:r>
      <w:r w:rsidRPr="00F44D7A">
        <w:rPr>
          <w:rFonts w:ascii="Calibri" w:hAnsi="Calibri" w:cs="Calibri"/>
          <w:color w:val="000000"/>
          <w:sz w:val="22"/>
          <w:szCs w:val="22"/>
        </w:rPr>
        <w:t>, Wikimedia Foundation, 21 Oct. 2020, en.wikipedia.org/wiki/</w:t>
      </w:r>
      <w:proofErr w:type="spellStart"/>
      <w:r w:rsidRPr="00F44D7A">
        <w:rPr>
          <w:rFonts w:ascii="Calibri" w:hAnsi="Calibri" w:cs="Calibri"/>
          <w:color w:val="000000"/>
          <w:sz w:val="22"/>
          <w:szCs w:val="22"/>
        </w:rPr>
        <w:t>Chlorastrolite</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31067B0D" w14:textId="5FBD472F" w:rsidR="00F44D7A" w:rsidRPr="00F44D7A" w:rsidRDefault="00F44D7A" w:rsidP="00F44D7A">
      <w:pPr>
        <w:spacing w:before="100" w:beforeAutospacing="1" w:after="100" w:afterAutospacing="1"/>
        <w:ind w:left="567" w:hanging="567"/>
        <w:rPr>
          <w:rStyle w:val="apple-converted-space"/>
          <w:rFonts w:ascii="Calibri" w:eastAsia="Times New Roman" w:hAnsi="Calibri" w:cs="Calibri"/>
          <w:color w:val="000000"/>
          <w:sz w:val="22"/>
          <w:szCs w:val="22"/>
        </w:rPr>
      </w:pPr>
      <w:r w:rsidRPr="00F44D7A">
        <w:rPr>
          <w:rFonts w:ascii="Calibri" w:eastAsia="Times New Roman" w:hAnsi="Calibri" w:cs="Calibri"/>
          <w:color w:val="000000"/>
          <w:sz w:val="22"/>
          <w:szCs w:val="22"/>
        </w:rPr>
        <w:t xml:space="preserve">“Eastern White </w:t>
      </w:r>
      <w:proofErr w:type="spellStart"/>
      <w:r w:rsidRPr="00F44D7A">
        <w:rPr>
          <w:rFonts w:ascii="Calibri" w:eastAsia="Times New Roman" w:hAnsi="Calibri" w:cs="Calibri"/>
          <w:color w:val="000000"/>
          <w:sz w:val="22"/>
          <w:szCs w:val="22"/>
        </w:rPr>
        <w:t>PinePinus</w:t>
      </w:r>
      <w:proofErr w:type="spellEnd"/>
      <w:r w:rsidRPr="00F44D7A">
        <w:rPr>
          <w:rFonts w:ascii="Calibri" w:eastAsia="Times New Roman" w:hAnsi="Calibri" w:cs="Calibri"/>
          <w:color w:val="000000"/>
          <w:sz w:val="22"/>
          <w:szCs w:val="22"/>
        </w:rPr>
        <w:t xml:space="preserve"> </w:t>
      </w:r>
      <w:proofErr w:type="spellStart"/>
      <w:r w:rsidRPr="00F44D7A">
        <w:rPr>
          <w:rFonts w:ascii="Calibri" w:eastAsia="Times New Roman" w:hAnsi="Calibri" w:cs="Calibri"/>
          <w:color w:val="000000"/>
          <w:sz w:val="22"/>
          <w:szCs w:val="22"/>
        </w:rPr>
        <w:t>Strobus</w:t>
      </w:r>
      <w:proofErr w:type="spellEnd"/>
      <w:r w:rsidRPr="00F44D7A">
        <w:rPr>
          <w:rFonts w:ascii="Calibri" w:eastAsia="Times New Roman" w:hAnsi="Calibri" w:cs="Calibri"/>
          <w:color w:val="000000"/>
          <w:sz w:val="22"/>
          <w:szCs w:val="22"/>
        </w:rPr>
        <w:t>.” </w:t>
      </w:r>
      <w:r w:rsidRPr="00F44D7A">
        <w:rPr>
          <w:rFonts w:ascii="Calibri" w:eastAsia="Times New Roman" w:hAnsi="Calibri" w:cs="Calibri"/>
          <w:i/>
          <w:iCs/>
          <w:color w:val="000000"/>
          <w:sz w:val="22"/>
          <w:szCs w:val="22"/>
        </w:rPr>
        <w:t>Eastern White Pine Tree on the Tree Guide at Arborday.org</w:t>
      </w:r>
      <w:r w:rsidRPr="00F44D7A">
        <w:rPr>
          <w:rFonts w:ascii="Calibri" w:eastAsia="Times New Roman" w:hAnsi="Calibri" w:cs="Calibri"/>
          <w:color w:val="000000"/>
          <w:sz w:val="22"/>
          <w:szCs w:val="22"/>
        </w:rPr>
        <w:t>, www.arborday.org/trees/treeguide/treedetail.cfm?itemID=903. </w:t>
      </w:r>
    </w:p>
    <w:p w14:paraId="19EBD39A" w14:textId="333FDD99" w:rsidR="00E10AD3" w:rsidRPr="00F44D7A" w:rsidRDefault="00E10AD3" w:rsidP="00E10AD3">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 xml:space="preserve">“Five Facts </w:t>
      </w:r>
      <w:proofErr w:type="gramStart"/>
      <w:r w:rsidRPr="00F44D7A">
        <w:rPr>
          <w:rFonts w:ascii="Calibri" w:hAnsi="Calibri" w:cs="Calibri"/>
          <w:color w:val="000000"/>
          <w:sz w:val="22"/>
          <w:szCs w:val="22"/>
        </w:rPr>
        <w:t>About</w:t>
      </w:r>
      <w:proofErr w:type="gramEnd"/>
      <w:r w:rsidRPr="00F44D7A">
        <w:rPr>
          <w:rFonts w:ascii="Calibri" w:hAnsi="Calibri" w:cs="Calibri"/>
          <w:color w:val="000000"/>
          <w:sz w:val="22"/>
          <w:szCs w:val="22"/>
        </w:rPr>
        <w:t xml:space="preserve"> Michigan Greenstones.”</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Beth Millner Jewelry</w:t>
      </w:r>
      <w:r w:rsidRPr="00F44D7A">
        <w:rPr>
          <w:rFonts w:ascii="Calibri" w:hAnsi="Calibri" w:cs="Calibri"/>
          <w:color w:val="000000"/>
          <w:sz w:val="22"/>
          <w:szCs w:val="22"/>
        </w:rPr>
        <w:t>, www.bethmillner.com/blogs/jewelry-business-blog/5-greatest-facts-about-greenstones.</w:t>
      </w:r>
      <w:r w:rsidRPr="00F44D7A">
        <w:rPr>
          <w:rStyle w:val="apple-converted-space"/>
          <w:rFonts w:ascii="Calibri" w:hAnsi="Calibri" w:cs="Calibri"/>
          <w:color w:val="000000"/>
          <w:sz w:val="22"/>
          <w:szCs w:val="22"/>
        </w:rPr>
        <w:t> </w:t>
      </w:r>
    </w:p>
    <w:p w14:paraId="342508B4" w14:textId="7B60C33E" w:rsidR="00F44D7A" w:rsidRPr="00F44D7A" w:rsidRDefault="00F44D7A" w:rsidP="00F44D7A">
      <w:pPr>
        <w:spacing w:before="100" w:beforeAutospacing="1" w:after="100" w:afterAutospacing="1"/>
        <w:ind w:left="567" w:hanging="567"/>
        <w:rPr>
          <w:rStyle w:val="apple-converted-space"/>
          <w:rFonts w:ascii="Calibri" w:eastAsia="Times New Roman" w:hAnsi="Calibri" w:cs="Calibri"/>
          <w:color w:val="000000"/>
          <w:sz w:val="22"/>
          <w:szCs w:val="22"/>
        </w:rPr>
      </w:pPr>
      <w:r w:rsidRPr="00F44D7A">
        <w:rPr>
          <w:rFonts w:ascii="Calibri" w:eastAsia="Times New Roman" w:hAnsi="Calibri" w:cs="Calibri"/>
          <w:i/>
          <w:iCs/>
          <w:color w:val="000000"/>
          <w:sz w:val="22"/>
          <w:szCs w:val="22"/>
        </w:rPr>
        <w:t xml:space="preserve">Flora </w:t>
      </w:r>
      <w:proofErr w:type="gramStart"/>
      <w:r w:rsidRPr="00F44D7A">
        <w:rPr>
          <w:rFonts w:ascii="Calibri" w:eastAsia="Times New Roman" w:hAnsi="Calibri" w:cs="Calibri"/>
          <w:i/>
          <w:iCs/>
          <w:color w:val="000000"/>
          <w:sz w:val="22"/>
          <w:szCs w:val="22"/>
        </w:rPr>
        <w:t>Queen </w:t>
      </w:r>
      <w:r w:rsidRPr="00F44D7A">
        <w:rPr>
          <w:rFonts w:ascii="Calibri" w:eastAsia="Times New Roman" w:hAnsi="Calibri" w:cs="Calibri"/>
          <w:color w:val="000000"/>
          <w:sz w:val="22"/>
          <w:szCs w:val="22"/>
        </w:rPr>
        <w:t>.</w:t>
      </w:r>
      <w:proofErr w:type="gramEnd"/>
      <w:r w:rsidRPr="00F44D7A">
        <w:rPr>
          <w:rFonts w:ascii="Calibri" w:eastAsia="Times New Roman" w:hAnsi="Calibri" w:cs="Calibri"/>
          <w:color w:val="000000"/>
          <w:sz w:val="22"/>
          <w:szCs w:val="22"/>
        </w:rPr>
        <w:t xml:space="preserve"> www.floraqueen.com/blog/apple-blossom-michigan-state-flower-fragranced-beauty. </w:t>
      </w:r>
    </w:p>
    <w:p w14:paraId="6FD5B32A" w14:textId="3AA599ED" w:rsidR="00E10AD3" w:rsidRPr="00F44D7A" w:rsidRDefault="00E10AD3" w:rsidP="00E10AD3">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“Greenstone Facts.”</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Keweenaw Gem and Gift</w:t>
      </w:r>
      <w:r w:rsidRPr="00F44D7A">
        <w:rPr>
          <w:rFonts w:ascii="Calibri" w:hAnsi="Calibri" w:cs="Calibri"/>
          <w:color w:val="000000"/>
          <w:sz w:val="22"/>
          <w:szCs w:val="22"/>
        </w:rPr>
        <w:t>, copperconnection.com/pages/greenstone-facts.</w:t>
      </w:r>
      <w:r w:rsidRPr="00F44D7A">
        <w:rPr>
          <w:rStyle w:val="apple-converted-space"/>
          <w:rFonts w:ascii="Calibri" w:hAnsi="Calibri" w:cs="Calibri"/>
          <w:color w:val="000000"/>
          <w:sz w:val="22"/>
          <w:szCs w:val="22"/>
        </w:rPr>
        <w:t> </w:t>
      </w:r>
    </w:p>
    <w:p w14:paraId="7E0EDEED" w14:textId="352F1388" w:rsidR="00561890" w:rsidRPr="00F44D7A" w:rsidRDefault="00561890" w:rsidP="00561890">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“List of Michigan State Symbols.”</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Wikipedia</w:t>
      </w:r>
      <w:r w:rsidRPr="00F44D7A">
        <w:rPr>
          <w:rFonts w:ascii="Calibri" w:hAnsi="Calibri" w:cs="Calibri"/>
          <w:color w:val="000000"/>
          <w:sz w:val="22"/>
          <w:szCs w:val="22"/>
        </w:rPr>
        <w:t>, Wikimedia Foundation, 22 Jan. 2021, en.wikipedia.org/wiki/</w:t>
      </w:r>
      <w:proofErr w:type="spellStart"/>
      <w:r w:rsidRPr="00F44D7A">
        <w:rPr>
          <w:rFonts w:ascii="Calibri" w:hAnsi="Calibri" w:cs="Calibri"/>
          <w:color w:val="000000"/>
          <w:sz w:val="22"/>
          <w:szCs w:val="22"/>
        </w:rPr>
        <w:t>List_of_Michigan_state_symbols</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7B34953C" w14:textId="5664C57C" w:rsidR="00E10AD3" w:rsidRPr="00F44D7A" w:rsidRDefault="00E10AD3" w:rsidP="00E10AD3">
      <w:pPr>
        <w:pStyle w:val="NormalWeb"/>
        <w:ind w:left="567" w:hanging="567"/>
        <w:rPr>
          <w:rFonts w:ascii="Calibri" w:hAnsi="Calibri" w:cs="Calibri"/>
          <w:color w:val="000000"/>
          <w:sz w:val="22"/>
          <w:szCs w:val="22"/>
        </w:rPr>
      </w:pPr>
      <w:r w:rsidRPr="00F44D7A">
        <w:rPr>
          <w:rFonts w:ascii="Calibri" w:hAnsi="Calibri" w:cs="Calibri"/>
          <w:color w:val="000000"/>
          <w:sz w:val="22"/>
          <w:szCs w:val="22"/>
        </w:rPr>
        <w:t>“Michigan Official Song.”</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Michigan Official Song: My Michigan</w:t>
      </w:r>
      <w:r w:rsidRPr="00F44D7A">
        <w:rPr>
          <w:rFonts w:ascii="Calibri" w:hAnsi="Calibri" w:cs="Calibri"/>
          <w:color w:val="000000"/>
          <w:sz w:val="22"/>
          <w:szCs w:val="22"/>
        </w:rPr>
        <w:t>, www.ereferencedesk.com/resources/state-song/michigan.html.</w:t>
      </w:r>
      <w:r w:rsidRPr="00F44D7A">
        <w:rPr>
          <w:rStyle w:val="apple-converted-space"/>
          <w:rFonts w:ascii="Calibri" w:hAnsi="Calibri" w:cs="Calibri"/>
          <w:color w:val="000000"/>
          <w:sz w:val="22"/>
          <w:szCs w:val="22"/>
        </w:rPr>
        <w:t> </w:t>
      </w:r>
    </w:p>
    <w:p w14:paraId="6CF0FEF9" w14:textId="3CDF9764" w:rsidR="00E10AD3" w:rsidRPr="00F44D7A" w:rsidRDefault="00E10AD3" w:rsidP="00E10AD3">
      <w:pPr>
        <w:pStyle w:val="NormalWeb"/>
        <w:ind w:left="567" w:hanging="567"/>
        <w:rPr>
          <w:rFonts w:ascii="Calibri" w:hAnsi="Calibri" w:cs="Calibri"/>
          <w:color w:val="000000"/>
          <w:sz w:val="22"/>
          <w:szCs w:val="22"/>
        </w:rPr>
      </w:pPr>
      <w:r w:rsidRPr="00F44D7A">
        <w:rPr>
          <w:rFonts w:ascii="Calibri" w:hAnsi="Calibri" w:cs="Calibri"/>
          <w:color w:val="000000"/>
          <w:sz w:val="22"/>
          <w:szCs w:val="22"/>
        </w:rPr>
        <w:t>“Michigan State Fish: A Feisty Charmer!”</w:t>
      </w:r>
      <w:r w:rsidRPr="00F44D7A">
        <w:rPr>
          <w:rStyle w:val="apple-converted-space"/>
          <w:rFonts w:ascii="Calibri" w:hAnsi="Calibri" w:cs="Calibri"/>
          <w:color w:val="000000"/>
          <w:sz w:val="22"/>
          <w:szCs w:val="22"/>
        </w:rPr>
        <w:t> </w:t>
      </w:r>
      <w:proofErr w:type="spellStart"/>
      <w:r w:rsidRPr="00F44D7A">
        <w:rPr>
          <w:rFonts w:ascii="Calibri" w:hAnsi="Calibri" w:cs="Calibri"/>
          <w:i/>
          <w:iCs/>
          <w:color w:val="000000"/>
          <w:sz w:val="22"/>
          <w:szCs w:val="22"/>
        </w:rPr>
        <w:t>FishingBooker</w:t>
      </w:r>
      <w:proofErr w:type="spellEnd"/>
      <w:r w:rsidRPr="00F44D7A">
        <w:rPr>
          <w:rFonts w:ascii="Calibri" w:hAnsi="Calibri" w:cs="Calibri"/>
          <w:i/>
          <w:iCs/>
          <w:color w:val="000000"/>
          <w:sz w:val="22"/>
          <w:szCs w:val="22"/>
        </w:rPr>
        <w:t xml:space="preserve"> Blog</w:t>
      </w:r>
      <w:r w:rsidRPr="00F44D7A">
        <w:rPr>
          <w:rFonts w:ascii="Calibri" w:hAnsi="Calibri" w:cs="Calibri"/>
          <w:color w:val="000000"/>
          <w:sz w:val="22"/>
          <w:szCs w:val="22"/>
        </w:rPr>
        <w:t xml:space="preserve">, </w:t>
      </w:r>
      <w:proofErr w:type="spellStart"/>
      <w:r w:rsidRPr="00F44D7A">
        <w:rPr>
          <w:rFonts w:ascii="Calibri" w:hAnsi="Calibri" w:cs="Calibri"/>
          <w:color w:val="000000"/>
          <w:sz w:val="22"/>
          <w:szCs w:val="22"/>
        </w:rPr>
        <w:t>FishingBooker</w:t>
      </w:r>
      <w:proofErr w:type="spellEnd"/>
      <w:r w:rsidRPr="00F44D7A">
        <w:rPr>
          <w:rFonts w:ascii="Calibri" w:hAnsi="Calibri" w:cs="Calibri"/>
          <w:color w:val="000000"/>
          <w:sz w:val="22"/>
          <w:szCs w:val="22"/>
        </w:rPr>
        <w:t xml:space="preserve"> Blog, 12 Mar. 2021, fishingbooker.com/blog/</w:t>
      </w:r>
      <w:proofErr w:type="spellStart"/>
      <w:r w:rsidRPr="00F44D7A">
        <w:rPr>
          <w:rFonts w:ascii="Calibri" w:hAnsi="Calibri" w:cs="Calibri"/>
          <w:color w:val="000000"/>
          <w:sz w:val="22"/>
          <w:szCs w:val="22"/>
        </w:rPr>
        <w:t>michigan</w:t>
      </w:r>
      <w:proofErr w:type="spellEnd"/>
      <w:r w:rsidRPr="00F44D7A">
        <w:rPr>
          <w:rFonts w:ascii="Calibri" w:hAnsi="Calibri" w:cs="Calibri"/>
          <w:color w:val="000000"/>
          <w:sz w:val="22"/>
          <w:szCs w:val="22"/>
        </w:rPr>
        <w:t>-state-fish-a-feisty-charmer/.</w:t>
      </w:r>
      <w:r w:rsidRPr="00F44D7A">
        <w:rPr>
          <w:rStyle w:val="apple-converted-space"/>
          <w:rFonts w:ascii="Calibri" w:hAnsi="Calibri" w:cs="Calibri"/>
          <w:color w:val="000000"/>
          <w:sz w:val="22"/>
          <w:szCs w:val="22"/>
        </w:rPr>
        <w:t> </w:t>
      </w:r>
    </w:p>
    <w:p w14:paraId="797CAEFA" w14:textId="45CB8E4F" w:rsidR="004D48D2" w:rsidRPr="00F44D7A" w:rsidRDefault="004D48D2" w:rsidP="004D48D2">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“Michigan State Flower - The Apple Blossom.”</w:t>
      </w:r>
      <w:r w:rsidRPr="00F44D7A">
        <w:rPr>
          <w:rStyle w:val="apple-converted-space"/>
          <w:rFonts w:ascii="Calibri" w:hAnsi="Calibri" w:cs="Calibri"/>
          <w:color w:val="000000"/>
          <w:sz w:val="22"/>
          <w:szCs w:val="22"/>
        </w:rPr>
        <w:t> </w:t>
      </w:r>
      <w:proofErr w:type="spellStart"/>
      <w:r w:rsidRPr="00F44D7A">
        <w:rPr>
          <w:rFonts w:ascii="Calibri" w:hAnsi="Calibri" w:cs="Calibri"/>
          <w:i/>
          <w:iCs/>
          <w:color w:val="000000"/>
          <w:sz w:val="22"/>
          <w:szCs w:val="22"/>
        </w:rPr>
        <w:t>ProFlowers</w:t>
      </w:r>
      <w:proofErr w:type="spellEnd"/>
      <w:r w:rsidRPr="00F44D7A">
        <w:rPr>
          <w:rFonts w:ascii="Calibri" w:hAnsi="Calibri" w:cs="Calibri"/>
          <w:i/>
          <w:iCs/>
          <w:color w:val="000000"/>
          <w:sz w:val="22"/>
          <w:szCs w:val="22"/>
        </w:rPr>
        <w:t xml:space="preserve"> Blog</w:t>
      </w:r>
      <w:r w:rsidRPr="00F44D7A">
        <w:rPr>
          <w:rFonts w:ascii="Calibri" w:hAnsi="Calibri" w:cs="Calibri"/>
          <w:color w:val="000000"/>
          <w:sz w:val="22"/>
          <w:szCs w:val="22"/>
        </w:rPr>
        <w:t xml:space="preserve">, 16 Jan. 2017, </w:t>
      </w:r>
      <w:hyperlink r:id="rId14" w:history="1">
        <w:r w:rsidR="0011499F" w:rsidRPr="00F44D7A">
          <w:rPr>
            <w:rStyle w:val="Hyperlink"/>
            <w:rFonts w:ascii="Calibri" w:hAnsi="Calibri" w:cs="Calibri"/>
            <w:sz w:val="22"/>
            <w:szCs w:val="22"/>
          </w:rPr>
          <w:t>www.proflowers.com/blog/michigan-state-flower-the-apple-blossom/</w:t>
        </w:r>
      </w:hyperlink>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7FE9B6B6" w14:textId="200142E1" w:rsidR="0011499F" w:rsidRPr="00F44D7A" w:rsidRDefault="0011499F" w:rsidP="0011499F">
      <w:pPr>
        <w:spacing w:before="100" w:beforeAutospacing="1" w:after="100" w:afterAutospacing="1"/>
        <w:ind w:left="567" w:hanging="567"/>
        <w:rPr>
          <w:rStyle w:val="apple-converted-space"/>
          <w:rFonts w:ascii="Calibri" w:eastAsia="Times New Roman" w:hAnsi="Calibri" w:cs="Calibri"/>
          <w:color w:val="000000"/>
          <w:sz w:val="22"/>
          <w:szCs w:val="22"/>
        </w:rPr>
      </w:pPr>
      <w:r w:rsidRPr="0011499F">
        <w:rPr>
          <w:rFonts w:ascii="Calibri" w:eastAsia="Times New Roman" w:hAnsi="Calibri" w:cs="Calibri"/>
          <w:color w:val="000000"/>
          <w:sz w:val="22"/>
          <w:szCs w:val="22"/>
        </w:rPr>
        <w:t>“Michigan State Reptile.” </w:t>
      </w:r>
      <w:r w:rsidRPr="0011499F">
        <w:rPr>
          <w:rFonts w:ascii="Calibri" w:eastAsia="Times New Roman" w:hAnsi="Calibri" w:cs="Calibri"/>
          <w:i/>
          <w:iCs/>
          <w:color w:val="000000"/>
          <w:sz w:val="22"/>
          <w:szCs w:val="22"/>
        </w:rPr>
        <w:t>Michigan State Reptile: Painted Turtle (</w:t>
      </w:r>
      <w:proofErr w:type="spellStart"/>
      <w:r w:rsidRPr="0011499F">
        <w:rPr>
          <w:rFonts w:ascii="Calibri" w:eastAsia="Times New Roman" w:hAnsi="Calibri" w:cs="Calibri"/>
          <w:i/>
          <w:iCs/>
          <w:color w:val="000000"/>
          <w:sz w:val="22"/>
          <w:szCs w:val="22"/>
        </w:rPr>
        <w:t>Chysemys</w:t>
      </w:r>
      <w:proofErr w:type="spellEnd"/>
      <w:r w:rsidRPr="0011499F">
        <w:rPr>
          <w:rFonts w:ascii="Calibri" w:eastAsia="Times New Roman" w:hAnsi="Calibri" w:cs="Calibri"/>
          <w:i/>
          <w:iCs/>
          <w:color w:val="000000"/>
          <w:sz w:val="22"/>
          <w:szCs w:val="22"/>
        </w:rPr>
        <w:t xml:space="preserve"> </w:t>
      </w:r>
      <w:proofErr w:type="spellStart"/>
      <w:r w:rsidRPr="0011499F">
        <w:rPr>
          <w:rFonts w:ascii="Calibri" w:eastAsia="Times New Roman" w:hAnsi="Calibri" w:cs="Calibri"/>
          <w:i/>
          <w:iCs/>
          <w:color w:val="000000"/>
          <w:sz w:val="22"/>
          <w:szCs w:val="22"/>
        </w:rPr>
        <w:t>Picta</w:t>
      </w:r>
      <w:proofErr w:type="spellEnd"/>
      <w:r w:rsidRPr="0011499F">
        <w:rPr>
          <w:rFonts w:ascii="Calibri" w:eastAsia="Times New Roman" w:hAnsi="Calibri" w:cs="Calibri"/>
          <w:i/>
          <w:iCs/>
          <w:color w:val="000000"/>
          <w:sz w:val="22"/>
          <w:szCs w:val="22"/>
        </w:rPr>
        <w:t>)</w:t>
      </w:r>
      <w:r w:rsidRPr="0011499F">
        <w:rPr>
          <w:rFonts w:ascii="Calibri" w:eastAsia="Times New Roman" w:hAnsi="Calibri" w:cs="Calibri"/>
          <w:color w:val="000000"/>
          <w:sz w:val="22"/>
          <w:szCs w:val="22"/>
        </w:rPr>
        <w:t>, www.ereferencedesk.com/resources/state-symbols/michigan/reptile.html. </w:t>
      </w:r>
    </w:p>
    <w:p w14:paraId="15C5E063" w14:textId="5C3EF580" w:rsidR="00E10AD3" w:rsidRPr="00F44D7A" w:rsidRDefault="00E10AD3" w:rsidP="00E10AD3">
      <w:pPr>
        <w:pStyle w:val="NormalWeb"/>
        <w:ind w:left="567" w:hanging="567"/>
        <w:rPr>
          <w:rFonts w:ascii="Calibri" w:hAnsi="Calibri" w:cs="Calibri"/>
          <w:color w:val="000000"/>
          <w:sz w:val="22"/>
          <w:szCs w:val="22"/>
        </w:rPr>
      </w:pPr>
      <w:r w:rsidRPr="00F44D7A">
        <w:rPr>
          <w:rFonts w:ascii="Calibri" w:hAnsi="Calibri" w:cs="Calibri"/>
          <w:color w:val="000000"/>
          <w:sz w:val="22"/>
          <w:szCs w:val="22"/>
        </w:rPr>
        <w:t>“Michigan State Tree.”</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Michigan State Tree: Eastern White Pine (</w:t>
      </w:r>
      <w:proofErr w:type="spellStart"/>
      <w:r w:rsidRPr="00F44D7A">
        <w:rPr>
          <w:rFonts w:ascii="Calibri" w:hAnsi="Calibri" w:cs="Calibri"/>
          <w:i/>
          <w:iCs/>
          <w:color w:val="000000"/>
          <w:sz w:val="22"/>
          <w:szCs w:val="22"/>
        </w:rPr>
        <w:t>Pinaceae</w:t>
      </w:r>
      <w:proofErr w:type="spellEnd"/>
      <w:r w:rsidRPr="00F44D7A">
        <w:rPr>
          <w:rFonts w:ascii="Calibri" w:hAnsi="Calibri" w:cs="Calibri"/>
          <w:i/>
          <w:iCs/>
          <w:color w:val="000000"/>
          <w:sz w:val="22"/>
          <w:szCs w:val="22"/>
        </w:rPr>
        <w:t xml:space="preserve"> </w:t>
      </w:r>
      <w:proofErr w:type="spellStart"/>
      <w:r w:rsidRPr="00F44D7A">
        <w:rPr>
          <w:rFonts w:ascii="Calibri" w:hAnsi="Calibri" w:cs="Calibri"/>
          <w:i/>
          <w:iCs/>
          <w:color w:val="000000"/>
          <w:sz w:val="22"/>
          <w:szCs w:val="22"/>
        </w:rPr>
        <w:t>Pinus</w:t>
      </w:r>
      <w:proofErr w:type="spellEnd"/>
      <w:r w:rsidRPr="00F44D7A">
        <w:rPr>
          <w:rFonts w:ascii="Calibri" w:hAnsi="Calibri" w:cs="Calibri"/>
          <w:i/>
          <w:iCs/>
          <w:color w:val="000000"/>
          <w:sz w:val="22"/>
          <w:szCs w:val="22"/>
        </w:rPr>
        <w:t xml:space="preserve"> </w:t>
      </w:r>
      <w:proofErr w:type="spellStart"/>
      <w:r w:rsidRPr="00F44D7A">
        <w:rPr>
          <w:rFonts w:ascii="Calibri" w:hAnsi="Calibri" w:cs="Calibri"/>
          <w:i/>
          <w:iCs/>
          <w:color w:val="000000"/>
          <w:sz w:val="22"/>
          <w:szCs w:val="22"/>
        </w:rPr>
        <w:t>Strobus</w:t>
      </w:r>
      <w:proofErr w:type="spellEnd"/>
      <w:r w:rsidRPr="00F44D7A">
        <w:rPr>
          <w:rFonts w:ascii="Calibri" w:hAnsi="Calibri" w:cs="Calibri"/>
          <w:i/>
          <w:iCs/>
          <w:color w:val="000000"/>
          <w:sz w:val="22"/>
          <w:szCs w:val="22"/>
        </w:rPr>
        <w:t>)</w:t>
      </w:r>
      <w:r w:rsidRPr="00F44D7A">
        <w:rPr>
          <w:rFonts w:ascii="Calibri" w:hAnsi="Calibri" w:cs="Calibri"/>
          <w:color w:val="000000"/>
          <w:sz w:val="22"/>
          <w:szCs w:val="22"/>
        </w:rPr>
        <w:t>, www.ereferencedesk.com/resources/state-tree/michigan.html.</w:t>
      </w:r>
      <w:r w:rsidRPr="00F44D7A">
        <w:rPr>
          <w:rStyle w:val="apple-converted-space"/>
          <w:rFonts w:ascii="Calibri" w:hAnsi="Calibri" w:cs="Calibri"/>
          <w:color w:val="000000"/>
          <w:sz w:val="22"/>
          <w:szCs w:val="22"/>
        </w:rPr>
        <w:t> </w:t>
      </w:r>
    </w:p>
    <w:p w14:paraId="6F875C5D" w14:textId="6B6F6669" w:rsidR="00E10AD3" w:rsidRPr="00F44D7A" w:rsidRDefault="00E10AD3" w:rsidP="00E10AD3">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lastRenderedPageBreak/>
        <w:t>“My Michigan.”</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Wikipedia</w:t>
      </w:r>
      <w:r w:rsidRPr="00F44D7A">
        <w:rPr>
          <w:rFonts w:ascii="Calibri" w:hAnsi="Calibri" w:cs="Calibri"/>
          <w:color w:val="000000"/>
          <w:sz w:val="22"/>
          <w:szCs w:val="22"/>
        </w:rPr>
        <w:t>, Wikimedia Foundation, 1 Jan. 2021, en.wikipedia.org/wiki/</w:t>
      </w:r>
      <w:proofErr w:type="spellStart"/>
      <w:r w:rsidRPr="00F44D7A">
        <w:rPr>
          <w:rFonts w:ascii="Calibri" w:hAnsi="Calibri" w:cs="Calibri"/>
          <w:color w:val="000000"/>
          <w:sz w:val="22"/>
          <w:szCs w:val="22"/>
        </w:rPr>
        <w:t>My_Michigan</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2BB8BE96" w14:textId="5154D998" w:rsidR="0011499F" w:rsidRPr="00F44D7A" w:rsidRDefault="0011499F" w:rsidP="0011499F">
      <w:pPr>
        <w:spacing w:before="100" w:beforeAutospacing="1" w:after="100" w:afterAutospacing="1"/>
        <w:ind w:left="567" w:hanging="567"/>
        <w:rPr>
          <w:rStyle w:val="apple-converted-space"/>
          <w:rFonts w:ascii="Calibri" w:eastAsia="Times New Roman" w:hAnsi="Calibri" w:cs="Calibri"/>
          <w:color w:val="000000"/>
          <w:sz w:val="22"/>
          <w:szCs w:val="22"/>
        </w:rPr>
      </w:pPr>
      <w:r w:rsidRPr="0011499F">
        <w:rPr>
          <w:rFonts w:ascii="Calibri" w:eastAsia="Times New Roman" w:hAnsi="Calibri" w:cs="Calibri"/>
          <w:color w:val="000000"/>
          <w:sz w:val="22"/>
          <w:szCs w:val="22"/>
        </w:rPr>
        <w:t>“Painted Turtle.” </w:t>
      </w:r>
      <w:r w:rsidRPr="0011499F">
        <w:rPr>
          <w:rFonts w:ascii="Calibri" w:eastAsia="Times New Roman" w:hAnsi="Calibri" w:cs="Calibri"/>
          <w:i/>
          <w:iCs/>
          <w:color w:val="000000"/>
          <w:sz w:val="22"/>
          <w:szCs w:val="22"/>
        </w:rPr>
        <w:t>State Symbols USA</w:t>
      </w:r>
      <w:r w:rsidRPr="0011499F">
        <w:rPr>
          <w:rFonts w:ascii="Calibri" w:eastAsia="Times New Roman" w:hAnsi="Calibri" w:cs="Calibri"/>
          <w:color w:val="000000"/>
          <w:sz w:val="22"/>
          <w:szCs w:val="22"/>
        </w:rPr>
        <w:t>, statesymbolsusa.org/symbol-official-item/michigan/state-reptile/painted-turtle. </w:t>
      </w:r>
    </w:p>
    <w:p w14:paraId="0FA747F1" w14:textId="519990F5" w:rsidR="00E10AD3" w:rsidRPr="00F44D7A" w:rsidRDefault="00E10AD3" w:rsidP="00E10AD3">
      <w:pPr>
        <w:pStyle w:val="NormalWeb"/>
        <w:ind w:left="567" w:hanging="567"/>
        <w:rPr>
          <w:rStyle w:val="apple-converted-space"/>
          <w:rFonts w:ascii="Calibri" w:hAnsi="Calibri" w:cs="Calibri"/>
          <w:color w:val="000000"/>
          <w:sz w:val="22"/>
          <w:szCs w:val="22"/>
        </w:rPr>
      </w:pPr>
      <w:r w:rsidRPr="00F44D7A">
        <w:rPr>
          <w:rFonts w:ascii="Calibri" w:hAnsi="Calibri" w:cs="Calibri"/>
          <w:color w:val="000000"/>
          <w:sz w:val="22"/>
          <w:szCs w:val="22"/>
        </w:rPr>
        <w:t>“</w:t>
      </w:r>
      <w:proofErr w:type="spellStart"/>
      <w:r w:rsidRPr="00F44D7A">
        <w:rPr>
          <w:rFonts w:ascii="Calibri" w:hAnsi="Calibri" w:cs="Calibri"/>
          <w:color w:val="000000"/>
          <w:sz w:val="22"/>
          <w:szCs w:val="22"/>
        </w:rPr>
        <w:t>Pinus</w:t>
      </w:r>
      <w:proofErr w:type="spellEnd"/>
      <w:r w:rsidRPr="00F44D7A">
        <w:rPr>
          <w:rFonts w:ascii="Calibri" w:hAnsi="Calibri" w:cs="Calibri"/>
          <w:color w:val="000000"/>
          <w:sz w:val="22"/>
          <w:szCs w:val="22"/>
        </w:rPr>
        <w:t xml:space="preserve"> </w:t>
      </w:r>
      <w:proofErr w:type="spellStart"/>
      <w:r w:rsidRPr="00F44D7A">
        <w:rPr>
          <w:rFonts w:ascii="Calibri" w:hAnsi="Calibri" w:cs="Calibri"/>
          <w:color w:val="000000"/>
          <w:sz w:val="22"/>
          <w:szCs w:val="22"/>
        </w:rPr>
        <w:t>Strobus</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r w:rsidRPr="00F44D7A">
        <w:rPr>
          <w:rFonts w:ascii="Calibri" w:hAnsi="Calibri" w:cs="Calibri"/>
          <w:i/>
          <w:iCs/>
          <w:color w:val="000000"/>
          <w:sz w:val="22"/>
          <w:szCs w:val="22"/>
        </w:rPr>
        <w:t>Wikipedia</w:t>
      </w:r>
      <w:r w:rsidRPr="00F44D7A">
        <w:rPr>
          <w:rFonts w:ascii="Calibri" w:hAnsi="Calibri" w:cs="Calibri"/>
          <w:color w:val="000000"/>
          <w:sz w:val="22"/>
          <w:szCs w:val="22"/>
        </w:rPr>
        <w:t>, Wikimedia Foundation, 13 Apr. 2021, en.wikipedia.org/wiki/</w:t>
      </w:r>
      <w:proofErr w:type="spellStart"/>
      <w:r w:rsidRPr="00F44D7A">
        <w:rPr>
          <w:rFonts w:ascii="Calibri" w:hAnsi="Calibri" w:cs="Calibri"/>
          <w:color w:val="000000"/>
          <w:sz w:val="22"/>
          <w:szCs w:val="22"/>
        </w:rPr>
        <w:t>Pinus_strobus</w:t>
      </w:r>
      <w:proofErr w:type="spellEnd"/>
      <w:r w:rsidRPr="00F44D7A">
        <w:rPr>
          <w:rFonts w:ascii="Calibri" w:hAnsi="Calibri" w:cs="Calibri"/>
          <w:color w:val="000000"/>
          <w:sz w:val="22"/>
          <w:szCs w:val="22"/>
        </w:rPr>
        <w:t>.</w:t>
      </w:r>
      <w:r w:rsidRPr="00F44D7A">
        <w:rPr>
          <w:rStyle w:val="apple-converted-space"/>
          <w:rFonts w:ascii="Calibri" w:hAnsi="Calibri" w:cs="Calibri"/>
          <w:color w:val="000000"/>
          <w:sz w:val="22"/>
          <w:szCs w:val="22"/>
        </w:rPr>
        <w:t> </w:t>
      </w:r>
    </w:p>
    <w:p w14:paraId="2D312493" w14:textId="0C315551" w:rsidR="0011499F" w:rsidRPr="00F44D7A" w:rsidRDefault="0011499F" w:rsidP="0011499F">
      <w:pPr>
        <w:spacing w:before="100" w:beforeAutospacing="1" w:after="100" w:afterAutospacing="1"/>
        <w:ind w:left="567" w:hanging="567"/>
        <w:rPr>
          <w:rFonts w:ascii="Calibri" w:eastAsia="Times New Roman" w:hAnsi="Calibri" w:cs="Calibri"/>
          <w:color w:val="000000"/>
          <w:sz w:val="22"/>
          <w:szCs w:val="22"/>
        </w:rPr>
      </w:pPr>
      <w:r w:rsidRPr="0011499F">
        <w:rPr>
          <w:rFonts w:ascii="Calibri" w:eastAsia="Times New Roman" w:hAnsi="Calibri" w:cs="Calibri"/>
          <w:color w:val="000000"/>
          <w:sz w:val="22"/>
          <w:szCs w:val="22"/>
        </w:rPr>
        <w:t>“Robin Redbreast.” </w:t>
      </w:r>
      <w:r w:rsidRPr="0011499F">
        <w:rPr>
          <w:rFonts w:ascii="Calibri" w:eastAsia="Times New Roman" w:hAnsi="Calibri" w:cs="Calibri"/>
          <w:i/>
          <w:iCs/>
          <w:color w:val="000000"/>
          <w:sz w:val="22"/>
          <w:szCs w:val="22"/>
        </w:rPr>
        <w:t>State Symbols USA</w:t>
      </w:r>
      <w:r w:rsidRPr="0011499F">
        <w:rPr>
          <w:rFonts w:ascii="Calibri" w:eastAsia="Times New Roman" w:hAnsi="Calibri" w:cs="Calibri"/>
          <w:color w:val="000000"/>
          <w:sz w:val="22"/>
          <w:szCs w:val="22"/>
        </w:rPr>
        <w:t>, statesymbolsusa.org/symbol-official-item/michigan/state-bird/robin-redbreast. </w:t>
      </w:r>
    </w:p>
    <w:p w14:paraId="5BA2CA8F" w14:textId="09CB9E15" w:rsidR="00F44D7A" w:rsidRPr="0011499F" w:rsidRDefault="00F44D7A" w:rsidP="00F44D7A">
      <w:pPr>
        <w:spacing w:before="100" w:beforeAutospacing="1" w:after="100" w:afterAutospacing="1"/>
        <w:ind w:left="567" w:hanging="567"/>
        <w:rPr>
          <w:rFonts w:ascii="Calibri" w:eastAsia="Times New Roman" w:hAnsi="Calibri" w:cs="Calibri"/>
          <w:color w:val="000000"/>
          <w:sz w:val="22"/>
          <w:szCs w:val="22"/>
        </w:rPr>
      </w:pPr>
      <w:r w:rsidRPr="00F44D7A">
        <w:rPr>
          <w:rFonts w:ascii="Calibri" w:eastAsia="Times New Roman" w:hAnsi="Calibri" w:cs="Calibri"/>
          <w:color w:val="000000"/>
          <w:sz w:val="22"/>
          <w:szCs w:val="22"/>
        </w:rPr>
        <w:t>Schouw, Paul Vander. “Painted Turtle Care Sheet.” </w:t>
      </w:r>
      <w:r w:rsidRPr="00F44D7A">
        <w:rPr>
          <w:rFonts w:ascii="Calibri" w:eastAsia="Times New Roman" w:hAnsi="Calibri" w:cs="Calibri"/>
          <w:i/>
          <w:iCs/>
          <w:color w:val="000000"/>
          <w:sz w:val="22"/>
          <w:szCs w:val="22"/>
        </w:rPr>
        <w:t>Reptiles Magazine</w:t>
      </w:r>
      <w:r w:rsidRPr="00F44D7A">
        <w:rPr>
          <w:rFonts w:ascii="Calibri" w:eastAsia="Times New Roman" w:hAnsi="Calibri" w:cs="Calibri"/>
          <w:color w:val="000000"/>
          <w:sz w:val="22"/>
          <w:szCs w:val="22"/>
        </w:rPr>
        <w:t>, 3 June 2020, www.reptilesmagazine.com/painted-turtle-care-sheet/. </w:t>
      </w:r>
    </w:p>
    <w:p w14:paraId="0CAE624F" w14:textId="77777777" w:rsidR="0011499F" w:rsidRPr="0011499F" w:rsidRDefault="0011499F" w:rsidP="0011499F">
      <w:pPr>
        <w:spacing w:before="100" w:beforeAutospacing="1" w:after="100" w:afterAutospacing="1"/>
        <w:ind w:left="567" w:hanging="567"/>
        <w:rPr>
          <w:rFonts w:ascii="Calibri" w:eastAsia="Times New Roman" w:hAnsi="Calibri" w:cs="Calibri"/>
          <w:color w:val="000000"/>
          <w:sz w:val="22"/>
          <w:szCs w:val="22"/>
        </w:rPr>
      </w:pPr>
      <w:r w:rsidRPr="0011499F">
        <w:rPr>
          <w:rFonts w:ascii="Calibri" w:eastAsia="Times New Roman" w:hAnsi="Calibri" w:cs="Calibri"/>
          <w:color w:val="000000"/>
          <w:sz w:val="22"/>
          <w:szCs w:val="22"/>
        </w:rPr>
        <w:t xml:space="preserve">“Why the </w:t>
      </w:r>
      <w:proofErr w:type="spellStart"/>
      <w:r w:rsidRPr="0011499F">
        <w:rPr>
          <w:rFonts w:ascii="Calibri" w:eastAsia="Times New Roman" w:hAnsi="Calibri" w:cs="Calibri"/>
          <w:color w:val="000000"/>
          <w:sz w:val="22"/>
          <w:szCs w:val="22"/>
        </w:rPr>
        <w:t>Rockin</w:t>
      </w:r>
      <w:proofErr w:type="spellEnd"/>
      <w:r w:rsidRPr="0011499F">
        <w:rPr>
          <w:rFonts w:ascii="Calibri" w:eastAsia="Times New Roman" w:hAnsi="Calibri" w:cs="Calibri"/>
          <w:color w:val="000000"/>
          <w:sz w:val="22"/>
          <w:szCs w:val="22"/>
        </w:rPr>
        <w:t>' Robin Is Michigan's State Bird.” </w:t>
      </w:r>
      <w:r w:rsidRPr="0011499F">
        <w:rPr>
          <w:rFonts w:ascii="Calibri" w:eastAsia="Times New Roman" w:hAnsi="Calibri" w:cs="Calibri"/>
          <w:i/>
          <w:iCs/>
          <w:color w:val="000000"/>
          <w:sz w:val="22"/>
          <w:szCs w:val="22"/>
        </w:rPr>
        <w:t>Detroit Free Press</w:t>
      </w:r>
      <w:r w:rsidRPr="0011499F">
        <w:rPr>
          <w:rFonts w:ascii="Calibri" w:eastAsia="Times New Roman" w:hAnsi="Calibri" w:cs="Calibri"/>
          <w:color w:val="000000"/>
          <w:sz w:val="22"/>
          <w:szCs w:val="22"/>
        </w:rPr>
        <w:t>, Detroit Free Press, 8 Apr. 2015, www.freep.com/story/news/2015/04/08/michigan-history-state-bird/25422807/. </w:t>
      </w:r>
    </w:p>
    <w:p w14:paraId="0B5AF3E1" w14:textId="77777777" w:rsidR="0011499F" w:rsidRPr="00E10AD3" w:rsidRDefault="0011499F" w:rsidP="00E10AD3">
      <w:pPr>
        <w:pStyle w:val="NormalWeb"/>
        <w:ind w:left="567" w:hanging="567"/>
        <w:rPr>
          <w:rFonts w:ascii="Calibri" w:hAnsi="Calibri" w:cs="Calibri"/>
          <w:color w:val="000000"/>
          <w:sz w:val="22"/>
          <w:szCs w:val="22"/>
        </w:rPr>
      </w:pPr>
    </w:p>
    <w:p w14:paraId="6ACBD9CF" w14:textId="77777777" w:rsidR="00E10AD3" w:rsidRDefault="00E10AD3" w:rsidP="00E10AD3">
      <w:pPr>
        <w:pStyle w:val="NormalWeb"/>
        <w:ind w:left="567" w:hanging="567"/>
        <w:rPr>
          <w:color w:val="000000"/>
        </w:rPr>
      </w:pPr>
    </w:p>
    <w:p w14:paraId="1FD0DCEA" w14:textId="77777777" w:rsidR="004D48D2" w:rsidRPr="0091698C" w:rsidRDefault="004D48D2" w:rsidP="004D48D2">
      <w:pPr>
        <w:spacing w:line="360" w:lineRule="auto"/>
        <w:rPr>
          <w:rFonts w:ascii="Calibri" w:hAnsi="Calibri" w:cs="Calibri"/>
          <w:b/>
          <w:bCs/>
          <w:sz w:val="22"/>
          <w:szCs w:val="22"/>
        </w:rPr>
      </w:pPr>
    </w:p>
    <w:sectPr w:rsidR="004D48D2" w:rsidRPr="0091698C" w:rsidSect="00482E0C">
      <w:pgSz w:w="12240" w:h="15840"/>
      <w:pgMar w:top="1440" w:right="1440" w:bottom="80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CC"/>
    <w:rsid w:val="0001643F"/>
    <w:rsid w:val="00024710"/>
    <w:rsid w:val="00045172"/>
    <w:rsid w:val="0009611F"/>
    <w:rsid w:val="000B036B"/>
    <w:rsid w:val="000C1A02"/>
    <w:rsid w:val="0011499F"/>
    <w:rsid w:val="00153A15"/>
    <w:rsid w:val="001D77ED"/>
    <w:rsid w:val="00211A97"/>
    <w:rsid w:val="00261FCB"/>
    <w:rsid w:val="00274D04"/>
    <w:rsid w:val="003A1CDC"/>
    <w:rsid w:val="003D2822"/>
    <w:rsid w:val="00482E0C"/>
    <w:rsid w:val="004A44AE"/>
    <w:rsid w:val="004A5E30"/>
    <w:rsid w:val="004D48D2"/>
    <w:rsid w:val="004E17EA"/>
    <w:rsid w:val="00560C23"/>
    <w:rsid w:val="00561890"/>
    <w:rsid w:val="00596F74"/>
    <w:rsid w:val="00635ACC"/>
    <w:rsid w:val="00774A77"/>
    <w:rsid w:val="007D4970"/>
    <w:rsid w:val="007E5A4A"/>
    <w:rsid w:val="00811F91"/>
    <w:rsid w:val="008928BF"/>
    <w:rsid w:val="008A72A9"/>
    <w:rsid w:val="00913B11"/>
    <w:rsid w:val="0091698C"/>
    <w:rsid w:val="00936CE7"/>
    <w:rsid w:val="009A3E9E"/>
    <w:rsid w:val="00A12619"/>
    <w:rsid w:val="00A26570"/>
    <w:rsid w:val="00AD3821"/>
    <w:rsid w:val="00AF1D7F"/>
    <w:rsid w:val="00B21261"/>
    <w:rsid w:val="00B655EB"/>
    <w:rsid w:val="00BA485D"/>
    <w:rsid w:val="00BB52A9"/>
    <w:rsid w:val="00BE03E7"/>
    <w:rsid w:val="00BF45B5"/>
    <w:rsid w:val="00C0059A"/>
    <w:rsid w:val="00C02F4C"/>
    <w:rsid w:val="00C231D2"/>
    <w:rsid w:val="00C66FAD"/>
    <w:rsid w:val="00C722E9"/>
    <w:rsid w:val="00C7435D"/>
    <w:rsid w:val="00C924F8"/>
    <w:rsid w:val="00D63892"/>
    <w:rsid w:val="00E04F01"/>
    <w:rsid w:val="00E10AD3"/>
    <w:rsid w:val="00E61255"/>
    <w:rsid w:val="00E84687"/>
    <w:rsid w:val="00EA7ECC"/>
    <w:rsid w:val="00EE735B"/>
    <w:rsid w:val="00EF3DDB"/>
    <w:rsid w:val="00F44D7A"/>
    <w:rsid w:val="00FA3A1A"/>
    <w:rsid w:val="00FF4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76688"/>
  <w15:chartTrackingRefBased/>
  <w15:docId w15:val="{4884F73B-A408-394F-AAA4-802CBA28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8D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D48D2"/>
  </w:style>
  <w:style w:type="character" w:styleId="Hyperlink">
    <w:name w:val="Hyperlink"/>
    <w:basedOn w:val="DefaultParagraphFont"/>
    <w:uiPriority w:val="99"/>
    <w:unhideWhenUsed/>
    <w:rsid w:val="0011499F"/>
    <w:rPr>
      <w:color w:val="0563C1" w:themeColor="hyperlink"/>
      <w:u w:val="single"/>
    </w:rPr>
  </w:style>
  <w:style w:type="character" w:customStyle="1" w:styleId="UnresolvedMention">
    <w:name w:val="Unresolved Mention"/>
    <w:basedOn w:val="DefaultParagraphFont"/>
    <w:uiPriority w:val="99"/>
    <w:semiHidden/>
    <w:unhideWhenUsed/>
    <w:rsid w:val="00114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70445">
      <w:bodyDiv w:val="1"/>
      <w:marLeft w:val="0"/>
      <w:marRight w:val="0"/>
      <w:marTop w:val="0"/>
      <w:marBottom w:val="0"/>
      <w:divBdr>
        <w:top w:val="none" w:sz="0" w:space="0" w:color="auto"/>
        <w:left w:val="none" w:sz="0" w:space="0" w:color="auto"/>
        <w:bottom w:val="none" w:sz="0" w:space="0" w:color="auto"/>
        <w:right w:val="none" w:sz="0" w:space="0" w:color="auto"/>
      </w:divBdr>
    </w:div>
    <w:div w:id="195774714">
      <w:bodyDiv w:val="1"/>
      <w:marLeft w:val="0"/>
      <w:marRight w:val="0"/>
      <w:marTop w:val="0"/>
      <w:marBottom w:val="0"/>
      <w:divBdr>
        <w:top w:val="none" w:sz="0" w:space="0" w:color="auto"/>
        <w:left w:val="none" w:sz="0" w:space="0" w:color="auto"/>
        <w:bottom w:val="none" w:sz="0" w:space="0" w:color="auto"/>
        <w:right w:val="none" w:sz="0" w:space="0" w:color="auto"/>
      </w:divBdr>
    </w:div>
    <w:div w:id="218397480">
      <w:bodyDiv w:val="1"/>
      <w:marLeft w:val="0"/>
      <w:marRight w:val="0"/>
      <w:marTop w:val="0"/>
      <w:marBottom w:val="0"/>
      <w:divBdr>
        <w:top w:val="none" w:sz="0" w:space="0" w:color="auto"/>
        <w:left w:val="none" w:sz="0" w:space="0" w:color="auto"/>
        <w:bottom w:val="none" w:sz="0" w:space="0" w:color="auto"/>
        <w:right w:val="none" w:sz="0" w:space="0" w:color="auto"/>
      </w:divBdr>
    </w:div>
    <w:div w:id="352998651">
      <w:bodyDiv w:val="1"/>
      <w:marLeft w:val="0"/>
      <w:marRight w:val="0"/>
      <w:marTop w:val="0"/>
      <w:marBottom w:val="0"/>
      <w:divBdr>
        <w:top w:val="none" w:sz="0" w:space="0" w:color="auto"/>
        <w:left w:val="none" w:sz="0" w:space="0" w:color="auto"/>
        <w:bottom w:val="none" w:sz="0" w:space="0" w:color="auto"/>
        <w:right w:val="none" w:sz="0" w:space="0" w:color="auto"/>
      </w:divBdr>
    </w:div>
    <w:div w:id="361250374">
      <w:bodyDiv w:val="1"/>
      <w:marLeft w:val="0"/>
      <w:marRight w:val="0"/>
      <w:marTop w:val="0"/>
      <w:marBottom w:val="0"/>
      <w:divBdr>
        <w:top w:val="none" w:sz="0" w:space="0" w:color="auto"/>
        <w:left w:val="none" w:sz="0" w:space="0" w:color="auto"/>
        <w:bottom w:val="none" w:sz="0" w:space="0" w:color="auto"/>
        <w:right w:val="none" w:sz="0" w:space="0" w:color="auto"/>
      </w:divBdr>
    </w:div>
    <w:div w:id="400833710">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664749821">
      <w:bodyDiv w:val="1"/>
      <w:marLeft w:val="0"/>
      <w:marRight w:val="0"/>
      <w:marTop w:val="0"/>
      <w:marBottom w:val="0"/>
      <w:divBdr>
        <w:top w:val="none" w:sz="0" w:space="0" w:color="auto"/>
        <w:left w:val="none" w:sz="0" w:space="0" w:color="auto"/>
        <w:bottom w:val="none" w:sz="0" w:space="0" w:color="auto"/>
        <w:right w:val="none" w:sz="0" w:space="0" w:color="auto"/>
      </w:divBdr>
    </w:div>
    <w:div w:id="721903908">
      <w:bodyDiv w:val="1"/>
      <w:marLeft w:val="0"/>
      <w:marRight w:val="0"/>
      <w:marTop w:val="0"/>
      <w:marBottom w:val="0"/>
      <w:divBdr>
        <w:top w:val="none" w:sz="0" w:space="0" w:color="auto"/>
        <w:left w:val="none" w:sz="0" w:space="0" w:color="auto"/>
        <w:bottom w:val="none" w:sz="0" w:space="0" w:color="auto"/>
        <w:right w:val="none" w:sz="0" w:space="0" w:color="auto"/>
      </w:divBdr>
    </w:div>
    <w:div w:id="782068462">
      <w:bodyDiv w:val="1"/>
      <w:marLeft w:val="0"/>
      <w:marRight w:val="0"/>
      <w:marTop w:val="0"/>
      <w:marBottom w:val="0"/>
      <w:divBdr>
        <w:top w:val="none" w:sz="0" w:space="0" w:color="auto"/>
        <w:left w:val="none" w:sz="0" w:space="0" w:color="auto"/>
        <w:bottom w:val="none" w:sz="0" w:space="0" w:color="auto"/>
        <w:right w:val="none" w:sz="0" w:space="0" w:color="auto"/>
      </w:divBdr>
    </w:div>
    <w:div w:id="1180389522">
      <w:bodyDiv w:val="1"/>
      <w:marLeft w:val="0"/>
      <w:marRight w:val="0"/>
      <w:marTop w:val="0"/>
      <w:marBottom w:val="0"/>
      <w:divBdr>
        <w:top w:val="none" w:sz="0" w:space="0" w:color="auto"/>
        <w:left w:val="none" w:sz="0" w:space="0" w:color="auto"/>
        <w:bottom w:val="none" w:sz="0" w:space="0" w:color="auto"/>
        <w:right w:val="none" w:sz="0" w:space="0" w:color="auto"/>
      </w:divBdr>
    </w:div>
    <w:div w:id="1200513363">
      <w:bodyDiv w:val="1"/>
      <w:marLeft w:val="0"/>
      <w:marRight w:val="0"/>
      <w:marTop w:val="0"/>
      <w:marBottom w:val="0"/>
      <w:divBdr>
        <w:top w:val="none" w:sz="0" w:space="0" w:color="auto"/>
        <w:left w:val="none" w:sz="0" w:space="0" w:color="auto"/>
        <w:bottom w:val="none" w:sz="0" w:space="0" w:color="auto"/>
        <w:right w:val="none" w:sz="0" w:space="0" w:color="auto"/>
      </w:divBdr>
    </w:div>
    <w:div w:id="1213149895">
      <w:bodyDiv w:val="1"/>
      <w:marLeft w:val="0"/>
      <w:marRight w:val="0"/>
      <w:marTop w:val="0"/>
      <w:marBottom w:val="0"/>
      <w:divBdr>
        <w:top w:val="none" w:sz="0" w:space="0" w:color="auto"/>
        <w:left w:val="none" w:sz="0" w:space="0" w:color="auto"/>
        <w:bottom w:val="none" w:sz="0" w:space="0" w:color="auto"/>
        <w:right w:val="none" w:sz="0" w:space="0" w:color="auto"/>
      </w:divBdr>
    </w:div>
    <w:div w:id="1242566843">
      <w:bodyDiv w:val="1"/>
      <w:marLeft w:val="0"/>
      <w:marRight w:val="0"/>
      <w:marTop w:val="0"/>
      <w:marBottom w:val="0"/>
      <w:divBdr>
        <w:top w:val="none" w:sz="0" w:space="0" w:color="auto"/>
        <w:left w:val="none" w:sz="0" w:space="0" w:color="auto"/>
        <w:bottom w:val="none" w:sz="0" w:space="0" w:color="auto"/>
        <w:right w:val="none" w:sz="0" w:space="0" w:color="auto"/>
      </w:divBdr>
    </w:div>
    <w:div w:id="1327201188">
      <w:bodyDiv w:val="1"/>
      <w:marLeft w:val="0"/>
      <w:marRight w:val="0"/>
      <w:marTop w:val="0"/>
      <w:marBottom w:val="0"/>
      <w:divBdr>
        <w:top w:val="none" w:sz="0" w:space="0" w:color="auto"/>
        <w:left w:val="none" w:sz="0" w:space="0" w:color="auto"/>
        <w:bottom w:val="none" w:sz="0" w:space="0" w:color="auto"/>
        <w:right w:val="none" w:sz="0" w:space="0" w:color="auto"/>
      </w:divBdr>
    </w:div>
    <w:div w:id="1367483329">
      <w:bodyDiv w:val="1"/>
      <w:marLeft w:val="0"/>
      <w:marRight w:val="0"/>
      <w:marTop w:val="0"/>
      <w:marBottom w:val="0"/>
      <w:divBdr>
        <w:top w:val="none" w:sz="0" w:space="0" w:color="auto"/>
        <w:left w:val="none" w:sz="0" w:space="0" w:color="auto"/>
        <w:bottom w:val="none" w:sz="0" w:space="0" w:color="auto"/>
        <w:right w:val="none" w:sz="0" w:space="0" w:color="auto"/>
      </w:divBdr>
    </w:div>
    <w:div w:id="1492676911">
      <w:bodyDiv w:val="1"/>
      <w:marLeft w:val="0"/>
      <w:marRight w:val="0"/>
      <w:marTop w:val="0"/>
      <w:marBottom w:val="0"/>
      <w:divBdr>
        <w:top w:val="none" w:sz="0" w:space="0" w:color="auto"/>
        <w:left w:val="none" w:sz="0" w:space="0" w:color="auto"/>
        <w:bottom w:val="none" w:sz="0" w:space="0" w:color="auto"/>
        <w:right w:val="none" w:sz="0" w:space="0" w:color="auto"/>
      </w:divBdr>
    </w:div>
    <w:div w:id="1533228527">
      <w:bodyDiv w:val="1"/>
      <w:marLeft w:val="0"/>
      <w:marRight w:val="0"/>
      <w:marTop w:val="0"/>
      <w:marBottom w:val="0"/>
      <w:divBdr>
        <w:top w:val="none" w:sz="0" w:space="0" w:color="auto"/>
        <w:left w:val="none" w:sz="0" w:space="0" w:color="auto"/>
        <w:bottom w:val="none" w:sz="0" w:space="0" w:color="auto"/>
        <w:right w:val="none" w:sz="0" w:space="0" w:color="auto"/>
      </w:divBdr>
    </w:div>
    <w:div w:id="1554346747">
      <w:bodyDiv w:val="1"/>
      <w:marLeft w:val="0"/>
      <w:marRight w:val="0"/>
      <w:marTop w:val="0"/>
      <w:marBottom w:val="0"/>
      <w:divBdr>
        <w:top w:val="none" w:sz="0" w:space="0" w:color="auto"/>
        <w:left w:val="none" w:sz="0" w:space="0" w:color="auto"/>
        <w:bottom w:val="none" w:sz="0" w:space="0" w:color="auto"/>
        <w:right w:val="none" w:sz="0" w:space="0" w:color="auto"/>
      </w:divBdr>
    </w:div>
    <w:div w:id="1701467611">
      <w:bodyDiv w:val="1"/>
      <w:marLeft w:val="0"/>
      <w:marRight w:val="0"/>
      <w:marTop w:val="0"/>
      <w:marBottom w:val="0"/>
      <w:divBdr>
        <w:top w:val="none" w:sz="0" w:space="0" w:color="auto"/>
        <w:left w:val="none" w:sz="0" w:space="0" w:color="auto"/>
        <w:bottom w:val="none" w:sz="0" w:space="0" w:color="auto"/>
        <w:right w:val="none" w:sz="0" w:space="0" w:color="auto"/>
      </w:divBdr>
    </w:div>
    <w:div w:id="1721779338">
      <w:bodyDiv w:val="1"/>
      <w:marLeft w:val="0"/>
      <w:marRight w:val="0"/>
      <w:marTop w:val="0"/>
      <w:marBottom w:val="0"/>
      <w:divBdr>
        <w:top w:val="none" w:sz="0" w:space="0" w:color="auto"/>
        <w:left w:val="none" w:sz="0" w:space="0" w:color="auto"/>
        <w:bottom w:val="none" w:sz="0" w:space="0" w:color="auto"/>
        <w:right w:val="none" w:sz="0" w:space="0" w:color="auto"/>
      </w:divBdr>
    </w:div>
    <w:div w:id="1774932336">
      <w:bodyDiv w:val="1"/>
      <w:marLeft w:val="0"/>
      <w:marRight w:val="0"/>
      <w:marTop w:val="0"/>
      <w:marBottom w:val="0"/>
      <w:divBdr>
        <w:top w:val="none" w:sz="0" w:space="0" w:color="auto"/>
        <w:left w:val="none" w:sz="0" w:space="0" w:color="auto"/>
        <w:bottom w:val="none" w:sz="0" w:space="0" w:color="auto"/>
        <w:right w:val="none" w:sz="0" w:space="0" w:color="auto"/>
      </w:divBdr>
    </w:div>
    <w:div w:id="1791976393">
      <w:bodyDiv w:val="1"/>
      <w:marLeft w:val="0"/>
      <w:marRight w:val="0"/>
      <w:marTop w:val="0"/>
      <w:marBottom w:val="0"/>
      <w:divBdr>
        <w:top w:val="none" w:sz="0" w:space="0" w:color="auto"/>
        <w:left w:val="none" w:sz="0" w:space="0" w:color="auto"/>
        <w:bottom w:val="none" w:sz="0" w:space="0" w:color="auto"/>
        <w:right w:val="none" w:sz="0" w:space="0" w:color="auto"/>
      </w:divBdr>
    </w:div>
    <w:div w:id="1927378808">
      <w:bodyDiv w:val="1"/>
      <w:marLeft w:val="0"/>
      <w:marRight w:val="0"/>
      <w:marTop w:val="0"/>
      <w:marBottom w:val="0"/>
      <w:divBdr>
        <w:top w:val="none" w:sz="0" w:space="0" w:color="auto"/>
        <w:left w:val="none" w:sz="0" w:space="0" w:color="auto"/>
        <w:bottom w:val="none" w:sz="0" w:space="0" w:color="auto"/>
        <w:right w:val="none" w:sz="0" w:space="0" w:color="auto"/>
      </w:divBdr>
    </w:div>
    <w:div w:id="1987395099">
      <w:bodyDiv w:val="1"/>
      <w:marLeft w:val="0"/>
      <w:marRight w:val="0"/>
      <w:marTop w:val="0"/>
      <w:marBottom w:val="0"/>
      <w:divBdr>
        <w:top w:val="none" w:sz="0" w:space="0" w:color="auto"/>
        <w:left w:val="none" w:sz="0" w:space="0" w:color="auto"/>
        <w:bottom w:val="none" w:sz="0" w:space="0" w:color="auto"/>
        <w:right w:val="none" w:sz="0" w:space="0" w:color="auto"/>
      </w:divBdr>
    </w:div>
    <w:div w:id="2000234592">
      <w:bodyDiv w:val="1"/>
      <w:marLeft w:val="0"/>
      <w:marRight w:val="0"/>
      <w:marTop w:val="0"/>
      <w:marBottom w:val="0"/>
      <w:divBdr>
        <w:top w:val="none" w:sz="0" w:space="0" w:color="auto"/>
        <w:left w:val="none" w:sz="0" w:space="0" w:color="auto"/>
        <w:bottom w:val="none" w:sz="0" w:space="0" w:color="auto"/>
        <w:right w:val="none" w:sz="0" w:space="0" w:color="auto"/>
      </w:divBdr>
    </w:div>
    <w:div w:id="2015254937">
      <w:bodyDiv w:val="1"/>
      <w:marLeft w:val="0"/>
      <w:marRight w:val="0"/>
      <w:marTop w:val="0"/>
      <w:marBottom w:val="0"/>
      <w:divBdr>
        <w:top w:val="none" w:sz="0" w:space="0" w:color="auto"/>
        <w:left w:val="none" w:sz="0" w:space="0" w:color="auto"/>
        <w:bottom w:val="none" w:sz="0" w:space="0" w:color="auto"/>
        <w:right w:val="none" w:sz="0" w:space="0" w:color="auto"/>
      </w:divBdr>
    </w:div>
    <w:div w:id="2037585374">
      <w:bodyDiv w:val="1"/>
      <w:marLeft w:val="0"/>
      <w:marRight w:val="0"/>
      <w:marTop w:val="0"/>
      <w:marBottom w:val="0"/>
      <w:divBdr>
        <w:top w:val="none" w:sz="0" w:space="0" w:color="auto"/>
        <w:left w:val="none" w:sz="0" w:space="0" w:color="auto"/>
        <w:bottom w:val="none" w:sz="0" w:space="0" w:color="auto"/>
        <w:right w:val="none" w:sz="0" w:space="0" w:color="auto"/>
      </w:divBdr>
    </w:div>
    <w:div w:id="2051029291">
      <w:bodyDiv w:val="1"/>
      <w:marLeft w:val="0"/>
      <w:marRight w:val="0"/>
      <w:marTop w:val="0"/>
      <w:marBottom w:val="0"/>
      <w:divBdr>
        <w:top w:val="none" w:sz="0" w:space="0" w:color="auto"/>
        <w:left w:val="none" w:sz="0" w:space="0" w:color="auto"/>
        <w:bottom w:val="none" w:sz="0" w:space="0" w:color="auto"/>
        <w:right w:val="none" w:sz="0" w:space="0" w:color="auto"/>
      </w:divBdr>
    </w:div>
    <w:div w:id="2060863163">
      <w:bodyDiv w:val="1"/>
      <w:marLeft w:val="0"/>
      <w:marRight w:val="0"/>
      <w:marTop w:val="0"/>
      <w:marBottom w:val="0"/>
      <w:divBdr>
        <w:top w:val="none" w:sz="0" w:space="0" w:color="auto"/>
        <w:left w:val="none" w:sz="0" w:space="0" w:color="auto"/>
        <w:bottom w:val="none" w:sz="0" w:space="0" w:color="auto"/>
        <w:right w:val="none" w:sz="0" w:space="0" w:color="auto"/>
      </w:divBdr>
    </w:div>
    <w:div w:id="2096708846">
      <w:bodyDiv w:val="1"/>
      <w:marLeft w:val="0"/>
      <w:marRight w:val="0"/>
      <w:marTop w:val="0"/>
      <w:marBottom w:val="0"/>
      <w:divBdr>
        <w:top w:val="none" w:sz="0" w:space="0" w:color="auto"/>
        <w:left w:val="none" w:sz="0" w:space="0" w:color="auto"/>
        <w:bottom w:val="none" w:sz="0" w:space="0" w:color="auto"/>
        <w:right w:val="none" w:sz="0" w:space="0" w:color="auto"/>
      </w:divBdr>
    </w:div>
    <w:div w:id="214114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proflowers.com/blog/michigan-state-flower-the-apple-bloss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2493</Words>
  <Characters>14214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Soper, Alex</dc:creator>
  <cp:keywords/>
  <dc:description/>
  <cp:lastModifiedBy>Schaetzl, Randall</cp:lastModifiedBy>
  <cp:revision>2</cp:revision>
  <dcterms:created xsi:type="dcterms:W3CDTF">2021-04-29T18:16:00Z</dcterms:created>
  <dcterms:modified xsi:type="dcterms:W3CDTF">2021-04-29T18:16:00Z</dcterms:modified>
</cp:coreProperties>
</file>